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DE809" w14:textId="40C17AEE" w:rsidR="004748A6" w:rsidRPr="001A2A21" w:rsidRDefault="00504A08" w:rsidP="00DC6B53">
      <w:pPr>
        <w:pStyle w:val="DefaultText"/>
        <w:rPr>
          <w:rFonts w:asciiTheme="minorHAnsi" w:hAnsiTheme="minorHAnsi" w:cstheme="minorHAnsi"/>
          <w:b/>
          <w:bCs/>
          <w:color w:val="FF0000"/>
          <w:sz w:val="28"/>
          <w:szCs w:val="28"/>
        </w:rPr>
      </w:pPr>
      <w:r w:rsidRPr="004D02AE">
        <w:rPr>
          <w:noProof/>
        </w:rPr>
        <w:drawing>
          <wp:inline distT="0" distB="0" distL="0" distR="0" wp14:anchorId="5CE2CCFA" wp14:editId="03DE69D1">
            <wp:extent cx="2374900" cy="889000"/>
            <wp:effectExtent l="0" t="0" r="0" b="0"/>
            <wp:docPr id="2" name="Picture 4" descr="C:\Users\Andrew\AppData\Local\Microsoft\Windows\Temporary Internet Files\Content.Word\Fianl Grafham Water Sailing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drew\AppData\Local\Microsoft\Windows\Temporary Internet Files\Content.Word\Fianl Grafham Water Sailing logo.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4900" cy="889000"/>
                    </a:xfrm>
                    <a:prstGeom prst="rect">
                      <a:avLst/>
                    </a:prstGeom>
                    <a:noFill/>
                    <a:ln>
                      <a:noFill/>
                    </a:ln>
                  </pic:spPr>
                </pic:pic>
              </a:graphicData>
            </a:graphic>
          </wp:inline>
        </w:drawing>
      </w:r>
      <w:r w:rsidR="00845C0F" w:rsidRPr="001A2A21">
        <w:rPr>
          <w:rFonts w:asciiTheme="minorHAnsi" w:hAnsiTheme="minorHAnsi" w:cstheme="minorHAnsi"/>
          <w:b/>
          <w:bCs/>
          <w:color w:val="FF0000"/>
          <w:sz w:val="28"/>
          <w:szCs w:val="28"/>
        </w:rPr>
        <w:t>amended 20 October 2020 for latest COVID restrictions</w:t>
      </w:r>
    </w:p>
    <w:p w14:paraId="774B88BE" w14:textId="77777777" w:rsidR="004748A6" w:rsidRDefault="004748A6" w:rsidP="00DC6B53">
      <w:pPr>
        <w:pStyle w:val="DefaultText"/>
        <w:rPr>
          <w:rFonts w:ascii="Arial" w:hAnsi="Arial"/>
          <w:sz w:val="28"/>
          <w:szCs w:val="28"/>
        </w:rPr>
      </w:pPr>
    </w:p>
    <w:p w14:paraId="27C9DB62" w14:textId="77777777" w:rsidR="00E93C90" w:rsidRPr="00017DD5" w:rsidRDefault="00E93C90" w:rsidP="00DC6B53">
      <w:pPr>
        <w:pStyle w:val="DefaultText"/>
        <w:rPr>
          <w:rFonts w:asciiTheme="minorHAnsi" w:hAnsiTheme="minorHAnsi" w:cstheme="minorHAnsi"/>
          <w:b/>
          <w:sz w:val="32"/>
          <w:szCs w:val="32"/>
        </w:rPr>
      </w:pPr>
      <w:r w:rsidRPr="00017DD5">
        <w:rPr>
          <w:rFonts w:asciiTheme="minorHAnsi" w:hAnsiTheme="minorHAnsi" w:cstheme="minorHAnsi"/>
          <w:b/>
          <w:sz w:val="32"/>
          <w:szCs w:val="32"/>
        </w:rPr>
        <w:t>Notice of Race</w:t>
      </w:r>
      <w:r w:rsidR="00CB398A" w:rsidRPr="00017DD5">
        <w:rPr>
          <w:rFonts w:asciiTheme="minorHAnsi" w:hAnsiTheme="minorHAnsi" w:cstheme="minorHAnsi"/>
          <w:b/>
          <w:sz w:val="32"/>
          <w:szCs w:val="32"/>
        </w:rPr>
        <w:t xml:space="preserve"> </w:t>
      </w:r>
    </w:p>
    <w:p w14:paraId="112B977B" w14:textId="77777777" w:rsidR="00045795" w:rsidRPr="00017DD5" w:rsidRDefault="00045795" w:rsidP="00297403">
      <w:pPr>
        <w:pStyle w:val="GWSCTITLESRED"/>
        <w:rPr>
          <w:rStyle w:val="PlaceholderText"/>
          <w:rFonts w:asciiTheme="minorHAnsi" w:hAnsiTheme="minorHAnsi" w:cstheme="minorHAnsi"/>
          <w:color w:val="auto"/>
          <w:szCs w:val="32"/>
        </w:rPr>
      </w:pPr>
      <w:r w:rsidRPr="00017DD5">
        <w:rPr>
          <w:rStyle w:val="PlaceholderText"/>
          <w:rFonts w:asciiTheme="minorHAnsi" w:hAnsiTheme="minorHAnsi" w:cstheme="minorHAnsi"/>
          <w:color w:val="auto"/>
          <w:szCs w:val="32"/>
        </w:rPr>
        <w:t>Solo End of Season Championships</w:t>
      </w:r>
    </w:p>
    <w:p w14:paraId="05F209E9" w14:textId="24ABDF11" w:rsidR="008E598C" w:rsidRPr="00017DD5" w:rsidRDefault="00045795" w:rsidP="00045795">
      <w:pPr>
        <w:pStyle w:val="GWSCTITLESRED"/>
        <w:spacing w:after="120"/>
        <w:rPr>
          <w:rStyle w:val="PlaceholderText"/>
          <w:rFonts w:asciiTheme="minorHAnsi" w:hAnsiTheme="minorHAnsi" w:cstheme="minorHAnsi"/>
          <w:color w:val="FF0000"/>
          <w:szCs w:val="32"/>
        </w:rPr>
      </w:pPr>
      <w:r w:rsidRPr="00017DD5">
        <w:rPr>
          <w:rStyle w:val="PlaceholderText"/>
          <w:rFonts w:asciiTheme="minorHAnsi" w:hAnsiTheme="minorHAnsi" w:cstheme="minorHAnsi"/>
          <w:color w:val="auto"/>
          <w:szCs w:val="32"/>
        </w:rPr>
        <w:t>Saturday 7 November 2020</w:t>
      </w:r>
    </w:p>
    <w:p w14:paraId="4AAE9FB8" w14:textId="0A8A230D" w:rsidR="00185FF3" w:rsidRPr="00D573DC" w:rsidRDefault="00ED349A" w:rsidP="00045795">
      <w:pPr>
        <w:pStyle w:val="GWSCTITLESRED"/>
        <w:spacing w:after="120"/>
        <w:rPr>
          <w:rStyle w:val="PlaceholderText"/>
          <w:color w:val="FF0000"/>
          <w:sz w:val="20"/>
        </w:rPr>
      </w:pPr>
      <w:r w:rsidRPr="00045795">
        <w:rPr>
          <w:rFonts w:asciiTheme="minorHAnsi" w:hAnsiTheme="minorHAnsi" w:cstheme="minorHAnsi"/>
          <w:color w:val="auto"/>
          <w:sz w:val="24"/>
          <w:szCs w:val="24"/>
        </w:rPr>
        <w:t>The organising authority is</w:t>
      </w:r>
      <w:r w:rsidR="009225BD" w:rsidRPr="00045795">
        <w:rPr>
          <w:rFonts w:asciiTheme="minorHAnsi" w:hAnsiTheme="minorHAnsi" w:cstheme="minorHAnsi"/>
          <w:color w:val="auto"/>
          <w:sz w:val="24"/>
          <w:szCs w:val="24"/>
        </w:rPr>
        <w:t xml:space="preserve"> Grafham Water Sailing Club</w:t>
      </w:r>
      <w:r w:rsidR="002725C2">
        <w:rPr>
          <w:rFonts w:asciiTheme="minorHAnsi" w:hAnsiTheme="minorHAnsi" w:cstheme="minorHAnsi"/>
          <w:color w:val="auto"/>
          <w:sz w:val="24"/>
          <w:szCs w:val="24"/>
        </w:rPr>
        <w:t xml:space="preserve"> (GWSC)</w:t>
      </w:r>
      <w:r w:rsidR="009225BD" w:rsidRPr="00045795">
        <w:rPr>
          <w:rFonts w:asciiTheme="minorHAnsi" w:hAnsiTheme="minorHAnsi" w:cstheme="minorHAnsi"/>
          <w:color w:val="auto"/>
          <w:sz w:val="24"/>
          <w:szCs w:val="24"/>
        </w:rPr>
        <w:t xml:space="preserve"> and the</w:t>
      </w:r>
      <w:r w:rsidR="009225BD" w:rsidRPr="00045795">
        <w:rPr>
          <w:rFonts w:asciiTheme="minorHAnsi" w:hAnsiTheme="minorHAnsi" w:cstheme="minorHAnsi"/>
          <w:sz w:val="24"/>
          <w:szCs w:val="24"/>
        </w:rPr>
        <w:t xml:space="preserve"> </w:t>
      </w:r>
      <w:r w:rsidR="00045795" w:rsidRPr="00045795">
        <w:rPr>
          <w:rFonts w:asciiTheme="minorHAnsi" w:hAnsiTheme="minorHAnsi" w:cstheme="minorHAnsi"/>
          <w:color w:val="auto"/>
          <w:sz w:val="24"/>
          <w:szCs w:val="24"/>
        </w:rPr>
        <w:t>National Solo</w:t>
      </w:r>
      <w:r w:rsidR="009225BD" w:rsidRPr="00045795">
        <w:rPr>
          <w:rFonts w:asciiTheme="minorHAnsi" w:hAnsiTheme="minorHAnsi" w:cstheme="minorHAnsi"/>
          <w:color w:val="auto"/>
          <w:sz w:val="24"/>
          <w:szCs w:val="24"/>
        </w:rPr>
        <w:t xml:space="preserve"> Class Association</w:t>
      </w:r>
      <w:r w:rsidR="00045795">
        <w:rPr>
          <w:rFonts w:asciiTheme="minorHAnsi" w:hAnsiTheme="minorHAnsi" w:cstheme="minorHAnsi"/>
          <w:color w:val="auto"/>
          <w:sz w:val="24"/>
          <w:szCs w:val="24"/>
        </w:rPr>
        <w:t xml:space="preserve"> (NSCA)</w:t>
      </w:r>
      <w:r w:rsidR="009225BD" w:rsidRPr="00045795">
        <w:rPr>
          <w:color w:val="auto"/>
          <w:sz w:val="20"/>
        </w:rPr>
        <w:t xml:space="preserve"> </w:t>
      </w:r>
    </w:p>
    <w:p w14:paraId="1CE7EBCF" w14:textId="77777777" w:rsidR="00222551" w:rsidRPr="00045795" w:rsidRDefault="00E93C90" w:rsidP="008A532D">
      <w:pPr>
        <w:pStyle w:val="TopLevel"/>
        <w:ind w:left="357" w:hanging="357"/>
        <w:rPr>
          <w:rFonts w:asciiTheme="minorHAnsi" w:hAnsiTheme="minorHAnsi" w:cstheme="minorHAnsi"/>
          <w:sz w:val="24"/>
          <w:szCs w:val="24"/>
        </w:rPr>
      </w:pPr>
      <w:r w:rsidRPr="00045795">
        <w:rPr>
          <w:rFonts w:asciiTheme="minorHAnsi" w:hAnsiTheme="minorHAnsi" w:cstheme="minorHAnsi"/>
          <w:sz w:val="24"/>
          <w:szCs w:val="24"/>
        </w:rPr>
        <w:t>RULES</w:t>
      </w:r>
    </w:p>
    <w:p w14:paraId="084E3679" w14:textId="77777777" w:rsidR="004748A6" w:rsidRPr="00045795" w:rsidRDefault="00E93C90" w:rsidP="0041232D">
      <w:pPr>
        <w:pStyle w:val="2ndLevel"/>
        <w:ind w:left="862" w:hanging="431"/>
        <w:rPr>
          <w:rFonts w:asciiTheme="minorHAnsi" w:hAnsiTheme="minorHAnsi" w:cstheme="minorHAnsi"/>
          <w:sz w:val="24"/>
          <w:szCs w:val="24"/>
        </w:rPr>
      </w:pPr>
      <w:r w:rsidRPr="00045795">
        <w:rPr>
          <w:rFonts w:asciiTheme="minorHAnsi" w:hAnsiTheme="minorHAnsi" w:cstheme="minorHAnsi"/>
          <w:sz w:val="24"/>
          <w:szCs w:val="24"/>
        </w:rPr>
        <w:t>The regatta will be governed by</w:t>
      </w:r>
      <w:r w:rsidR="00060BD8" w:rsidRPr="00045795">
        <w:rPr>
          <w:rFonts w:asciiTheme="minorHAnsi" w:hAnsiTheme="minorHAnsi" w:cstheme="minorHAnsi"/>
          <w:sz w:val="24"/>
          <w:szCs w:val="24"/>
        </w:rPr>
        <w:t xml:space="preserve"> rules as defined</w:t>
      </w:r>
      <w:r w:rsidR="007C0635" w:rsidRPr="00045795">
        <w:rPr>
          <w:rFonts w:asciiTheme="minorHAnsi" w:hAnsiTheme="minorHAnsi" w:cstheme="minorHAnsi"/>
          <w:sz w:val="24"/>
          <w:szCs w:val="24"/>
        </w:rPr>
        <w:t xml:space="preserve"> in </w:t>
      </w:r>
      <w:r w:rsidR="00BB30B4" w:rsidRPr="00045795">
        <w:rPr>
          <w:rFonts w:asciiTheme="minorHAnsi" w:hAnsiTheme="minorHAnsi" w:cstheme="minorHAnsi"/>
          <w:i/>
          <w:sz w:val="24"/>
          <w:szCs w:val="24"/>
        </w:rPr>
        <w:t>The</w:t>
      </w:r>
      <w:r w:rsidRPr="00045795">
        <w:rPr>
          <w:rFonts w:asciiTheme="minorHAnsi" w:hAnsiTheme="minorHAnsi" w:cstheme="minorHAnsi"/>
          <w:i/>
          <w:sz w:val="24"/>
          <w:szCs w:val="24"/>
        </w:rPr>
        <w:t xml:space="preserve"> Racing Rules of Sailing</w:t>
      </w:r>
      <w:r w:rsidR="00060BD8" w:rsidRPr="00045795">
        <w:rPr>
          <w:rFonts w:asciiTheme="minorHAnsi" w:hAnsiTheme="minorHAnsi" w:cstheme="minorHAnsi"/>
          <w:i/>
          <w:sz w:val="24"/>
          <w:szCs w:val="24"/>
        </w:rPr>
        <w:t>.</w:t>
      </w:r>
    </w:p>
    <w:p w14:paraId="3B8C845E" w14:textId="4A36D341" w:rsidR="007F2DEF" w:rsidRPr="00045795" w:rsidRDefault="00376DB7" w:rsidP="0041232D">
      <w:pPr>
        <w:pStyle w:val="2ndLevel"/>
        <w:ind w:left="862" w:hanging="431"/>
        <w:rPr>
          <w:rFonts w:asciiTheme="minorHAnsi" w:hAnsiTheme="minorHAnsi" w:cstheme="minorHAnsi"/>
          <w:color w:val="000000" w:themeColor="text1"/>
          <w:sz w:val="24"/>
          <w:szCs w:val="24"/>
        </w:rPr>
      </w:pPr>
      <w:r w:rsidRPr="00045795">
        <w:rPr>
          <w:rFonts w:asciiTheme="minorHAnsi" w:hAnsiTheme="minorHAnsi" w:cstheme="minorHAnsi"/>
          <w:color w:val="000000" w:themeColor="text1"/>
          <w:sz w:val="24"/>
          <w:szCs w:val="24"/>
        </w:rPr>
        <w:t>R</w:t>
      </w:r>
      <w:r w:rsidR="00045795">
        <w:rPr>
          <w:rFonts w:asciiTheme="minorHAnsi" w:hAnsiTheme="minorHAnsi" w:cstheme="minorHAnsi"/>
          <w:color w:val="000000" w:themeColor="text1"/>
          <w:sz w:val="24"/>
          <w:szCs w:val="24"/>
        </w:rPr>
        <w:t>RS</w:t>
      </w:r>
      <w:r w:rsidRPr="00045795">
        <w:rPr>
          <w:rFonts w:asciiTheme="minorHAnsi" w:hAnsiTheme="minorHAnsi" w:cstheme="minorHAnsi"/>
          <w:color w:val="000000" w:themeColor="text1"/>
          <w:sz w:val="24"/>
          <w:szCs w:val="24"/>
        </w:rPr>
        <w:t xml:space="preserve">40 </w:t>
      </w:r>
      <w:r w:rsidR="00045795">
        <w:rPr>
          <w:rFonts w:asciiTheme="minorHAnsi" w:hAnsiTheme="minorHAnsi" w:cstheme="minorHAnsi"/>
          <w:color w:val="000000" w:themeColor="text1"/>
          <w:sz w:val="24"/>
          <w:szCs w:val="24"/>
        </w:rPr>
        <w:t xml:space="preserve">Personal Flotation </w:t>
      </w:r>
      <w:proofErr w:type="gramStart"/>
      <w:r w:rsidR="00045795">
        <w:rPr>
          <w:rFonts w:asciiTheme="minorHAnsi" w:hAnsiTheme="minorHAnsi" w:cstheme="minorHAnsi"/>
          <w:color w:val="000000" w:themeColor="text1"/>
          <w:sz w:val="24"/>
          <w:szCs w:val="24"/>
        </w:rPr>
        <w:t>will</w:t>
      </w:r>
      <w:r w:rsidRPr="00045795">
        <w:rPr>
          <w:rFonts w:asciiTheme="minorHAnsi" w:hAnsiTheme="minorHAnsi" w:cstheme="minorHAnsi"/>
          <w:color w:val="000000" w:themeColor="text1"/>
          <w:sz w:val="24"/>
          <w:szCs w:val="24"/>
        </w:rPr>
        <w:t xml:space="preserve"> apply at all times</w:t>
      </w:r>
      <w:proofErr w:type="gramEnd"/>
      <w:r w:rsidRPr="00045795">
        <w:rPr>
          <w:rFonts w:asciiTheme="minorHAnsi" w:hAnsiTheme="minorHAnsi" w:cstheme="minorHAnsi"/>
          <w:color w:val="000000" w:themeColor="text1"/>
          <w:sz w:val="24"/>
          <w:szCs w:val="24"/>
        </w:rPr>
        <w:t xml:space="preserve"> while afloat. Flag Y will not be displayed ashore. This changes RRS 40.</w:t>
      </w:r>
    </w:p>
    <w:p w14:paraId="7BF60297" w14:textId="537E65D4" w:rsidR="00060BD8" w:rsidRPr="00C40ECA" w:rsidRDefault="00E319A2" w:rsidP="0041232D">
      <w:pPr>
        <w:pStyle w:val="2ndLevel"/>
        <w:ind w:left="862" w:hanging="431"/>
        <w:rPr>
          <w:rFonts w:asciiTheme="minorHAnsi" w:hAnsiTheme="minorHAnsi" w:cstheme="minorHAnsi"/>
          <w:color w:val="FF0000"/>
          <w:sz w:val="24"/>
          <w:szCs w:val="24"/>
        </w:rPr>
      </w:pPr>
      <w:r w:rsidRPr="00045795">
        <w:rPr>
          <w:rFonts w:asciiTheme="minorHAnsi" w:hAnsiTheme="minorHAnsi" w:cstheme="minorHAnsi"/>
          <w:sz w:val="24"/>
          <w:szCs w:val="24"/>
        </w:rPr>
        <w:t>Wet or dry suits must be worn whilst afloat.</w:t>
      </w:r>
    </w:p>
    <w:p w14:paraId="27CE56DD" w14:textId="77777777" w:rsidR="00E93C90" w:rsidRPr="00045795" w:rsidRDefault="00E93C90" w:rsidP="008A532D">
      <w:pPr>
        <w:pStyle w:val="TopLevel"/>
        <w:ind w:left="357" w:hanging="357"/>
        <w:rPr>
          <w:rFonts w:asciiTheme="minorHAnsi" w:hAnsiTheme="minorHAnsi" w:cstheme="minorHAnsi"/>
          <w:sz w:val="24"/>
          <w:szCs w:val="24"/>
        </w:rPr>
      </w:pPr>
      <w:r w:rsidRPr="00045795">
        <w:rPr>
          <w:rFonts w:asciiTheme="minorHAnsi" w:hAnsiTheme="minorHAnsi" w:cstheme="minorHAnsi"/>
          <w:sz w:val="24"/>
          <w:szCs w:val="24"/>
        </w:rPr>
        <w:t>ADVERTISING</w:t>
      </w:r>
    </w:p>
    <w:p w14:paraId="31E72770" w14:textId="77777777" w:rsidR="00E93C90" w:rsidRPr="00045795" w:rsidRDefault="005B64B2" w:rsidP="0041232D">
      <w:pPr>
        <w:pStyle w:val="2ndLevel"/>
        <w:numPr>
          <w:ilvl w:val="0"/>
          <w:numId w:val="0"/>
        </w:numPr>
        <w:ind w:left="862" w:hanging="431"/>
        <w:rPr>
          <w:rFonts w:asciiTheme="minorHAnsi" w:hAnsiTheme="minorHAnsi" w:cstheme="minorHAnsi"/>
          <w:b/>
          <w:sz w:val="24"/>
          <w:szCs w:val="24"/>
        </w:rPr>
      </w:pPr>
      <w:r w:rsidRPr="00045795">
        <w:rPr>
          <w:rFonts w:asciiTheme="minorHAnsi" w:hAnsiTheme="minorHAnsi" w:cstheme="minorHAnsi"/>
          <w:sz w:val="24"/>
          <w:szCs w:val="24"/>
        </w:rPr>
        <w:t>Boats may be required to display advertising chosen and supplied by the organizing authority.</w:t>
      </w:r>
    </w:p>
    <w:p w14:paraId="0BE0D4A6" w14:textId="77777777" w:rsidR="00E93C90" w:rsidRPr="00045795" w:rsidRDefault="00E93C90" w:rsidP="008A532D">
      <w:pPr>
        <w:pStyle w:val="TopLevel"/>
        <w:ind w:left="357" w:hanging="357"/>
        <w:rPr>
          <w:rFonts w:cs="Calibri"/>
          <w:sz w:val="24"/>
          <w:szCs w:val="24"/>
        </w:rPr>
      </w:pPr>
      <w:r w:rsidRPr="00045795">
        <w:rPr>
          <w:rFonts w:cs="Calibri"/>
          <w:sz w:val="24"/>
          <w:szCs w:val="24"/>
        </w:rPr>
        <w:t>ELIGIBILITY AND ENTRY</w:t>
      </w:r>
    </w:p>
    <w:p w14:paraId="4B4A996E" w14:textId="51BB6887" w:rsidR="00D61547" w:rsidRPr="00045795" w:rsidRDefault="00D61547" w:rsidP="0041232D">
      <w:pPr>
        <w:pStyle w:val="2ndLevel"/>
        <w:ind w:left="862" w:hanging="431"/>
        <w:rPr>
          <w:rFonts w:ascii="Calibri" w:hAnsi="Calibri" w:cs="Calibri"/>
          <w:sz w:val="24"/>
          <w:szCs w:val="24"/>
        </w:rPr>
      </w:pPr>
      <w:r w:rsidRPr="00045795">
        <w:rPr>
          <w:rFonts w:ascii="Calibri" w:hAnsi="Calibri" w:cs="Calibri"/>
          <w:sz w:val="24"/>
          <w:szCs w:val="24"/>
        </w:rPr>
        <w:t xml:space="preserve">The regatta is open to </w:t>
      </w:r>
      <w:r w:rsidR="00045795" w:rsidRPr="00045795">
        <w:rPr>
          <w:rFonts w:ascii="Calibri" w:hAnsi="Calibri" w:cs="Calibri"/>
          <w:sz w:val="24"/>
          <w:szCs w:val="24"/>
        </w:rPr>
        <w:t xml:space="preserve">all National Solo dinghies.  Helms must be members of </w:t>
      </w:r>
      <w:r w:rsidR="00951464">
        <w:rPr>
          <w:rFonts w:ascii="Calibri" w:hAnsi="Calibri" w:cs="Calibri"/>
          <w:sz w:val="24"/>
          <w:szCs w:val="24"/>
        </w:rPr>
        <w:t>NSCA</w:t>
      </w:r>
      <w:r w:rsidR="00045795" w:rsidRPr="00045795">
        <w:rPr>
          <w:rFonts w:ascii="Calibri" w:hAnsi="Calibri" w:cs="Calibri"/>
          <w:sz w:val="24"/>
          <w:szCs w:val="24"/>
        </w:rPr>
        <w:t xml:space="preserve"> or </w:t>
      </w:r>
      <w:r w:rsidR="00951464">
        <w:rPr>
          <w:rFonts w:ascii="Calibri" w:hAnsi="Calibri" w:cs="Calibri"/>
          <w:sz w:val="24"/>
          <w:szCs w:val="24"/>
        </w:rPr>
        <w:t xml:space="preserve">of </w:t>
      </w:r>
      <w:r w:rsidR="00045795" w:rsidRPr="00045795">
        <w:rPr>
          <w:rFonts w:ascii="Calibri" w:hAnsi="Calibri" w:cs="Calibri"/>
          <w:sz w:val="24"/>
          <w:szCs w:val="24"/>
        </w:rPr>
        <w:t>an overseas Class Association recognised by NSCA</w:t>
      </w:r>
    </w:p>
    <w:p w14:paraId="7D460CB9" w14:textId="39A0A54E" w:rsidR="004523DD" w:rsidRDefault="00864144" w:rsidP="0041232D">
      <w:pPr>
        <w:pStyle w:val="2ndLevel"/>
        <w:ind w:left="862" w:hanging="431"/>
        <w:rPr>
          <w:rFonts w:ascii="Calibri" w:hAnsi="Calibri" w:cs="Calibri"/>
          <w:sz w:val="24"/>
          <w:szCs w:val="24"/>
        </w:rPr>
      </w:pPr>
      <w:r>
        <w:rPr>
          <w:rFonts w:ascii="Calibri" w:hAnsi="Calibri" w:cs="Calibri"/>
          <w:sz w:val="24"/>
          <w:szCs w:val="24"/>
        </w:rPr>
        <w:t>Eligible</w:t>
      </w:r>
      <w:r w:rsidR="00045795">
        <w:rPr>
          <w:rFonts w:ascii="Calibri" w:hAnsi="Calibri" w:cs="Calibri"/>
          <w:sz w:val="24"/>
          <w:szCs w:val="24"/>
        </w:rPr>
        <w:t xml:space="preserve"> </w:t>
      </w:r>
      <w:r w:rsidR="00D61547" w:rsidRPr="00045795">
        <w:rPr>
          <w:rFonts w:ascii="Calibri" w:hAnsi="Calibri" w:cs="Calibri"/>
          <w:sz w:val="24"/>
          <w:szCs w:val="24"/>
        </w:rPr>
        <w:t xml:space="preserve">boats may enter by completing the online entry process </w:t>
      </w:r>
      <w:r w:rsidR="004523DD">
        <w:rPr>
          <w:rFonts w:ascii="Calibri" w:hAnsi="Calibri" w:cs="Calibri"/>
          <w:sz w:val="24"/>
          <w:szCs w:val="24"/>
        </w:rPr>
        <w:t>through the link at</w:t>
      </w:r>
      <w:r w:rsidR="00D61547" w:rsidRPr="00045795">
        <w:rPr>
          <w:rFonts w:ascii="Calibri" w:hAnsi="Calibri" w:cs="Calibri"/>
          <w:sz w:val="24"/>
          <w:szCs w:val="24"/>
        </w:rPr>
        <w:t xml:space="preserve"> </w:t>
      </w:r>
      <w:r w:rsidR="00847AB1" w:rsidRPr="00045795">
        <w:rPr>
          <w:rFonts w:ascii="Calibri" w:hAnsi="Calibri" w:cs="Calibri"/>
          <w:sz w:val="24"/>
          <w:szCs w:val="24"/>
        </w:rPr>
        <w:t xml:space="preserve"> </w:t>
      </w:r>
      <w:hyperlink r:id="rId9" w:history="1">
        <w:r w:rsidR="00C5242C" w:rsidRPr="00045795">
          <w:rPr>
            <w:rStyle w:val="Hyperlink"/>
            <w:rFonts w:ascii="Calibri" w:hAnsi="Calibri" w:cs="Calibri"/>
            <w:sz w:val="24"/>
            <w:szCs w:val="24"/>
          </w:rPr>
          <w:t>http://www.grafham.org/sailing-racing/open-meetings-3/forthcoming-open-meetings.html</w:t>
        </w:r>
      </w:hyperlink>
      <w:r w:rsidR="00C5242C" w:rsidRPr="00045795">
        <w:rPr>
          <w:rFonts w:ascii="Calibri" w:hAnsi="Calibri" w:cs="Calibri"/>
          <w:sz w:val="24"/>
          <w:szCs w:val="24"/>
        </w:rPr>
        <w:t xml:space="preserve"> </w:t>
      </w:r>
      <w:r w:rsidR="00D61547" w:rsidRPr="00045795">
        <w:rPr>
          <w:rFonts w:ascii="Calibri" w:hAnsi="Calibri" w:cs="Calibri"/>
          <w:sz w:val="24"/>
          <w:szCs w:val="24"/>
        </w:rPr>
        <w:t>and paying the appropriate fee</w:t>
      </w:r>
      <w:r w:rsidR="004523DD">
        <w:rPr>
          <w:rFonts w:ascii="Calibri" w:hAnsi="Calibri" w:cs="Calibri"/>
          <w:sz w:val="24"/>
          <w:szCs w:val="24"/>
        </w:rPr>
        <w:t>.</w:t>
      </w:r>
    </w:p>
    <w:p w14:paraId="07ECE27D" w14:textId="64E4D3DD" w:rsidR="00D61547" w:rsidRPr="00045795" w:rsidRDefault="004523DD" w:rsidP="0041232D">
      <w:pPr>
        <w:pStyle w:val="2ndLevel"/>
        <w:ind w:left="862" w:hanging="431"/>
        <w:rPr>
          <w:rFonts w:ascii="Calibri" w:hAnsi="Calibri" w:cs="Calibri"/>
          <w:sz w:val="24"/>
          <w:szCs w:val="24"/>
        </w:rPr>
      </w:pPr>
      <w:r>
        <w:rPr>
          <w:rFonts w:ascii="Calibri" w:hAnsi="Calibri" w:cs="Calibri"/>
          <w:sz w:val="24"/>
          <w:szCs w:val="24"/>
        </w:rPr>
        <w:t>The entry lists will open on Wednesday 21 October and close</w:t>
      </w:r>
      <w:r w:rsidR="00D61547" w:rsidRPr="00045795">
        <w:rPr>
          <w:rFonts w:ascii="Calibri" w:hAnsi="Calibri" w:cs="Calibri"/>
          <w:sz w:val="24"/>
          <w:szCs w:val="24"/>
        </w:rPr>
        <w:t xml:space="preserve"> </w:t>
      </w:r>
      <w:r>
        <w:rPr>
          <w:rFonts w:ascii="Calibri" w:hAnsi="Calibri" w:cs="Calibri"/>
          <w:sz w:val="24"/>
          <w:szCs w:val="24"/>
        </w:rPr>
        <w:t>at</w:t>
      </w:r>
      <w:r w:rsidR="00D61547" w:rsidRPr="00045795">
        <w:rPr>
          <w:rFonts w:ascii="Calibri" w:hAnsi="Calibri" w:cs="Calibri"/>
          <w:sz w:val="24"/>
          <w:szCs w:val="24"/>
        </w:rPr>
        <w:t xml:space="preserve"> midnight on </w:t>
      </w:r>
      <w:r w:rsidR="003872C6" w:rsidRPr="00045795">
        <w:rPr>
          <w:rFonts w:ascii="Calibri" w:hAnsi="Calibri" w:cs="Calibri"/>
          <w:sz w:val="24"/>
          <w:szCs w:val="24"/>
        </w:rPr>
        <w:t>Wednesday</w:t>
      </w:r>
      <w:r w:rsidR="00D61547" w:rsidRPr="00045795">
        <w:rPr>
          <w:rFonts w:ascii="Calibri" w:hAnsi="Calibri" w:cs="Calibri"/>
          <w:sz w:val="24"/>
          <w:szCs w:val="24"/>
        </w:rPr>
        <w:t xml:space="preserve"> </w:t>
      </w:r>
      <w:r w:rsidR="00864144">
        <w:rPr>
          <w:rFonts w:ascii="Calibri" w:hAnsi="Calibri" w:cs="Calibri"/>
          <w:sz w:val="24"/>
          <w:szCs w:val="24"/>
        </w:rPr>
        <w:t>4 November 2020</w:t>
      </w:r>
    </w:p>
    <w:p w14:paraId="579D56F7" w14:textId="4F2DD921" w:rsidR="00AF10B6" w:rsidRDefault="00D61547" w:rsidP="0041232D">
      <w:pPr>
        <w:pStyle w:val="2ndLevel"/>
        <w:ind w:left="862" w:hanging="431"/>
        <w:rPr>
          <w:rFonts w:ascii="Calibri" w:hAnsi="Calibri" w:cs="Calibri"/>
          <w:sz w:val="24"/>
          <w:szCs w:val="24"/>
        </w:rPr>
      </w:pPr>
      <w:r w:rsidRPr="00045795">
        <w:rPr>
          <w:rFonts w:ascii="Calibri" w:hAnsi="Calibri" w:cs="Calibri"/>
          <w:sz w:val="24"/>
          <w:szCs w:val="24"/>
        </w:rPr>
        <w:t xml:space="preserve">Late entries from boats sailed by visitors </w:t>
      </w:r>
      <w:r w:rsidR="00DE4927" w:rsidRPr="00045795">
        <w:rPr>
          <w:rFonts w:ascii="Calibri" w:hAnsi="Calibri" w:cs="Calibri"/>
          <w:sz w:val="24"/>
          <w:szCs w:val="24"/>
        </w:rPr>
        <w:t xml:space="preserve">or </w:t>
      </w:r>
      <w:r w:rsidR="00951464">
        <w:rPr>
          <w:rFonts w:ascii="Calibri" w:hAnsi="Calibri" w:cs="Calibri"/>
          <w:sz w:val="24"/>
          <w:szCs w:val="24"/>
        </w:rPr>
        <w:t>GWSC</w:t>
      </w:r>
      <w:r w:rsidR="00687AFB" w:rsidRPr="00045795">
        <w:rPr>
          <w:rFonts w:ascii="Calibri" w:hAnsi="Calibri" w:cs="Calibri"/>
          <w:sz w:val="24"/>
          <w:szCs w:val="24"/>
        </w:rPr>
        <w:t xml:space="preserve"> members </w:t>
      </w:r>
      <w:r w:rsidR="0024119E" w:rsidRPr="00864144">
        <w:rPr>
          <w:rFonts w:ascii="Calibri" w:hAnsi="Calibri" w:cs="Calibri"/>
          <w:b/>
          <w:bCs/>
          <w:sz w:val="24"/>
          <w:szCs w:val="24"/>
        </w:rPr>
        <w:t>will not</w:t>
      </w:r>
      <w:r w:rsidR="0024119E" w:rsidRPr="00864144">
        <w:rPr>
          <w:rFonts w:ascii="Calibri" w:hAnsi="Calibri" w:cs="Calibri"/>
          <w:sz w:val="24"/>
          <w:szCs w:val="24"/>
        </w:rPr>
        <w:t xml:space="preserve"> </w:t>
      </w:r>
      <w:r w:rsidRPr="00045795">
        <w:rPr>
          <w:rFonts w:ascii="Calibri" w:hAnsi="Calibri" w:cs="Calibri"/>
          <w:sz w:val="24"/>
          <w:szCs w:val="24"/>
        </w:rPr>
        <w:t>be accepted</w:t>
      </w:r>
      <w:r w:rsidR="00DE4927" w:rsidRPr="00045795">
        <w:rPr>
          <w:rFonts w:ascii="Calibri" w:hAnsi="Calibri" w:cs="Calibri"/>
          <w:sz w:val="24"/>
          <w:szCs w:val="24"/>
        </w:rPr>
        <w:t>.</w:t>
      </w:r>
    </w:p>
    <w:p w14:paraId="281D44EF" w14:textId="09769D73" w:rsidR="008E06E9" w:rsidRDefault="008E06E9" w:rsidP="0041232D">
      <w:pPr>
        <w:pStyle w:val="2ndLevel"/>
        <w:ind w:left="862" w:hanging="431"/>
        <w:rPr>
          <w:rFonts w:ascii="Calibri" w:hAnsi="Calibri" w:cs="Calibri"/>
          <w:sz w:val="24"/>
          <w:szCs w:val="24"/>
        </w:rPr>
      </w:pPr>
      <w:r>
        <w:rPr>
          <w:rFonts w:ascii="Calibri" w:hAnsi="Calibri" w:cs="Calibri"/>
          <w:sz w:val="24"/>
          <w:szCs w:val="24"/>
        </w:rPr>
        <w:t>There will be an overall entry limit of 80 boats</w:t>
      </w:r>
      <w:r w:rsidR="002725C2">
        <w:rPr>
          <w:rFonts w:ascii="Calibri" w:hAnsi="Calibri" w:cs="Calibri"/>
          <w:sz w:val="24"/>
          <w:szCs w:val="24"/>
        </w:rPr>
        <w:t>, with up to 20 places reserved initially for G</w:t>
      </w:r>
      <w:r w:rsidR="00951464">
        <w:rPr>
          <w:rFonts w:ascii="Calibri" w:hAnsi="Calibri" w:cs="Calibri"/>
          <w:sz w:val="24"/>
          <w:szCs w:val="24"/>
        </w:rPr>
        <w:t>W</w:t>
      </w:r>
      <w:r w:rsidR="002725C2">
        <w:rPr>
          <w:rFonts w:ascii="Calibri" w:hAnsi="Calibri" w:cs="Calibri"/>
          <w:sz w:val="24"/>
          <w:szCs w:val="24"/>
        </w:rPr>
        <w:t>SC members</w:t>
      </w:r>
    </w:p>
    <w:p w14:paraId="75A02AE5" w14:textId="77777777" w:rsidR="00563550" w:rsidRPr="00563550" w:rsidRDefault="00563550" w:rsidP="00563550">
      <w:pPr>
        <w:pStyle w:val="2ndLevel"/>
        <w:rPr>
          <w:rFonts w:asciiTheme="minorHAnsi" w:hAnsiTheme="minorHAnsi" w:cstheme="minorHAnsi"/>
          <w:color w:val="FF0000"/>
          <w:sz w:val="24"/>
          <w:szCs w:val="24"/>
        </w:rPr>
      </w:pPr>
      <w:r w:rsidRPr="00563550">
        <w:rPr>
          <w:rFonts w:asciiTheme="minorHAnsi" w:hAnsiTheme="minorHAnsi" w:cstheme="minorHAnsi"/>
          <w:color w:val="FF0000"/>
          <w:sz w:val="24"/>
          <w:szCs w:val="24"/>
        </w:rPr>
        <w:t>Restriction on entries due to COVID-19</w:t>
      </w:r>
      <w:r w:rsidRPr="00563550">
        <w:rPr>
          <w:rFonts w:asciiTheme="minorHAnsi" w:hAnsiTheme="minorHAnsi" w:cstheme="minorHAnsi"/>
          <w:color w:val="FF0000"/>
          <w:sz w:val="24"/>
          <w:szCs w:val="24"/>
        </w:rPr>
        <w:br/>
        <w:t xml:space="preserve">Entries from competitors whose travel to or attendance at the event would be in breach of any relevant government regulations or guidelines are not permitted and in accordance with RRS76.1, any such entries may be rejected or cancelled.  As of </w:t>
      </w:r>
      <w:proofErr w:type="gramStart"/>
      <w:r w:rsidRPr="00563550">
        <w:rPr>
          <w:rFonts w:asciiTheme="minorHAnsi" w:hAnsiTheme="minorHAnsi" w:cstheme="minorHAnsi"/>
          <w:color w:val="FF0000"/>
          <w:sz w:val="24"/>
          <w:szCs w:val="24"/>
        </w:rPr>
        <w:t>20 October</w:t>
      </w:r>
      <w:proofErr w:type="gramEnd"/>
      <w:r w:rsidRPr="00563550">
        <w:rPr>
          <w:rFonts w:asciiTheme="minorHAnsi" w:hAnsiTheme="minorHAnsi" w:cstheme="minorHAnsi"/>
          <w:color w:val="FF0000"/>
          <w:sz w:val="24"/>
          <w:szCs w:val="24"/>
        </w:rPr>
        <w:t xml:space="preserve"> this would apply to any competitor who lives in an area of England with a COVID alert level of “Very High” or who lives in Wales.</w:t>
      </w:r>
    </w:p>
    <w:p w14:paraId="1C9A9306" w14:textId="751F564D" w:rsidR="00563550" w:rsidRPr="00563550" w:rsidRDefault="00563550" w:rsidP="00563550">
      <w:pPr>
        <w:pStyle w:val="2ndLevel"/>
        <w:ind w:left="856" w:hanging="431"/>
        <w:rPr>
          <w:rFonts w:asciiTheme="minorHAnsi" w:hAnsiTheme="minorHAnsi" w:cstheme="minorHAnsi"/>
          <w:color w:val="FF0000"/>
          <w:sz w:val="24"/>
          <w:szCs w:val="24"/>
        </w:rPr>
      </w:pPr>
      <w:r w:rsidRPr="00563550">
        <w:rPr>
          <w:rFonts w:asciiTheme="minorHAnsi" w:hAnsiTheme="minorHAnsi" w:cstheme="minorHAnsi"/>
          <w:color w:val="FF0000"/>
          <w:sz w:val="24"/>
          <w:szCs w:val="24"/>
        </w:rPr>
        <w:t xml:space="preserve">Full refunds will be given to any competitor who enters and subsequently is unable to attend the event pursuant to clause </w:t>
      </w:r>
      <w:r>
        <w:rPr>
          <w:rFonts w:asciiTheme="minorHAnsi" w:hAnsiTheme="minorHAnsi" w:cstheme="minorHAnsi"/>
          <w:color w:val="FF0000"/>
          <w:sz w:val="24"/>
          <w:szCs w:val="24"/>
        </w:rPr>
        <w:t>3.6</w:t>
      </w:r>
      <w:r w:rsidRPr="00563550">
        <w:rPr>
          <w:rFonts w:asciiTheme="minorHAnsi" w:hAnsiTheme="minorHAnsi" w:cstheme="minorHAnsi"/>
          <w:color w:val="FF0000"/>
          <w:sz w:val="24"/>
          <w:szCs w:val="24"/>
        </w:rPr>
        <w:t xml:space="preserve"> above.</w:t>
      </w:r>
    </w:p>
    <w:p w14:paraId="039B191B" w14:textId="77777777" w:rsidR="005B64B2" w:rsidRPr="00864144" w:rsidRDefault="000F2794" w:rsidP="008A532D">
      <w:pPr>
        <w:pStyle w:val="TopLevel"/>
        <w:ind w:left="357" w:hanging="357"/>
        <w:rPr>
          <w:rFonts w:asciiTheme="minorHAnsi" w:hAnsiTheme="minorHAnsi" w:cstheme="minorHAnsi"/>
          <w:sz w:val="24"/>
          <w:szCs w:val="24"/>
        </w:rPr>
      </w:pPr>
      <w:r w:rsidRPr="00864144">
        <w:rPr>
          <w:rFonts w:asciiTheme="minorHAnsi" w:hAnsiTheme="minorHAnsi" w:cstheme="minorHAnsi"/>
          <w:sz w:val="24"/>
          <w:szCs w:val="24"/>
        </w:rPr>
        <w:t>F</w:t>
      </w:r>
      <w:r w:rsidR="005B64B2" w:rsidRPr="00864144">
        <w:rPr>
          <w:rFonts w:asciiTheme="minorHAnsi" w:hAnsiTheme="minorHAnsi" w:cstheme="minorHAnsi"/>
          <w:sz w:val="24"/>
          <w:szCs w:val="24"/>
        </w:rPr>
        <w:t>EES</w:t>
      </w:r>
    </w:p>
    <w:p w14:paraId="701EDE2C" w14:textId="5E5FFE12" w:rsidR="007928D0" w:rsidRPr="00864144" w:rsidRDefault="00864144" w:rsidP="0041232D">
      <w:pPr>
        <w:pStyle w:val="2ndLevel"/>
        <w:ind w:left="862" w:hanging="431"/>
        <w:rPr>
          <w:rFonts w:asciiTheme="minorHAnsi" w:hAnsiTheme="minorHAnsi" w:cstheme="minorHAnsi"/>
          <w:sz w:val="24"/>
          <w:szCs w:val="24"/>
        </w:rPr>
      </w:pPr>
      <w:bookmarkStart w:id="0" w:name="_Hlk516238889"/>
      <w:r>
        <w:rPr>
          <w:rFonts w:asciiTheme="minorHAnsi" w:hAnsiTheme="minorHAnsi" w:cstheme="minorHAnsi"/>
          <w:sz w:val="24"/>
          <w:szCs w:val="24"/>
        </w:rPr>
        <w:t>The e</w:t>
      </w:r>
      <w:r w:rsidR="007928D0" w:rsidRPr="00864144">
        <w:rPr>
          <w:rFonts w:asciiTheme="minorHAnsi" w:hAnsiTheme="minorHAnsi" w:cstheme="minorHAnsi"/>
          <w:sz w:val="24"/>
          <w:szCs w:val="24"/>
        </w:rPr>
        <w:t>ntry fee for boats sailed by visitors will be £</w:t>
      </w:r>
      <w:r w:rsidR="009858A6">
        <w:rPr>
          <w:rFonts w:asciiTheme="minorHAnsi" w:hAnsiTheme="minorHAnsi" w:cstheme="minorHAnsi"/>
          <w:sz w:val="24"/>
          <w:szCs w:val="24"/>
        </w:rPr>
        <w:t>24</w:t>
      </w:r>
      <w:r w:rsidR="007928D0" w:rsidRPr="00864144">
        <w:rPr>
          <w:rFonts w:asciiTheme="minorHAnsi" w:hAnsiTheme="minorHAnsi" w:cstheme="minorHAnsi"/>
          <w:sz w:val="24"/>
          <w:szCs w:val="24"/>
        </w:rPr>
        <w:t xml:space="preserve">. </w:t>
      </w:r>
    </w:p>
    <w:p w14:paraId="6B3E351E" w14:textId="6E70DAD4" w:rsidR="007928D0" w:rsidRPr="00864144" w:rsidRDefault="00864144" w:rsidP="0041232D">
      <w:pPr>
        <w:pStyle w:val="2ndLevel"/>
        <w:ind w:left="862" w:hanging="431"/>
        <w:rPr>
          <w:rFonts w:asciiTheme="minorHAnsi" w:hAnsiTheme="minorHAnsi" w:cstheme="minorHAnsi"/>
          <w:sz w:val="24"/>
          <w:szCs w:val="24"/>
        </w:rPr>
      </w:pPr>
      <w:r>
        <w:rPr>
          <w:rFonts w:asciiTheme="minorHAnsi" w:hAnsiTheme="minorHAnsi" w:cstheme="minorHAnsi"/>
          <w:sz w:val="24"/>
          <w:szCs w:val="24"/>
        </w:rPr>
        <w:t>The e</w:t>
      </w:r>
      <w:r w:rsidR="00C66639" w:rsidRPr="00864144">
        <w:rPr>
          <w:rFonts w:asciiTheme="minorHAnsi" w:hAnsiTheme="minorHAnsi" w:cstheme="minorHAnsi"/>
          <w:sz w:val="24"/>
          <w:szCs w:val="24"/>
        </w:rPr>
        <w:t xml:space="preserve">ntry fee for </w:t>
      </w:r>
      <w:r>
        <w:rPr>
          <w:rFonts w:asciiTheme="minorHAnsi" w:hAnsiTheme="minorHAnsi" w:cstheme="minorHAnsi"/>
          <w:sz w:val="24"/>
          <w:szCs w:val="24"/>
        </w:rPr>
        <w:t>a</w:t>
      </w:r>
      <w:r w:rsidR="00C66639" w:rsidRPr="00864144">
        <w:rPr>
          <w:rFonts w:asciiTheme="minorHAnsi" w:hAnsiTheme="minorHAnsi" w:cstheme="minorHAnsi"/>
          <w:sz w:val="24"/>
          <w:szCs w:val="24"/>
        </w:rPr>
        <w:t xml:space="preserve"> boat </w:t>
      </w:r>
      <w:r w:rsidR="00C66639" w:rsidRPr="00864144">
        <w:rPr>
          <w:rFonts w:asciiTheme="minorHAnsi" w:hAnsiTheme="minorHAnsi" w:cstheme="minorHAnsi"/>
          <w:iCs/>
          <w:sz w:val="24"/>
          <w:szCs w:val="24"/>
        </w:rPr>
        <w:t>helmed</w:t>
      </w:r>
      <w:r w:rsidR="00C66639" w:rsidRPr="00864144">
        <w:rPr>
          <w:rFonts w:asciiTheme="minorHAnsi" w:hAnsiTheme="minorHAnsi" w:cstheme="minorHAnsi"/>
          <w:i/>
          <w:iCs/>
          <w:sz w:val="24"/>
          <w:szCs w:val="24"/>
        </w:rPr>
        <w:t xml:space="preserve"> </w:t>
      </w:r>
      <w:r w:rsidR="00C66639" w:rsidRPr="00864144">
        <w:rPr>
          <w:rFonts w:asciiTheme="minorHAnsi" w:hAnsiTheme="minorHAnsi" w:cstheme="minorHAnsi"/>
          <w:sz w:val="24"/>
          <w:szCs w:val="24"/>
        </w:rPr>
        <w:t xml:space="preserve">by a </w:t>
      </w:r>
      <w:r w:rsidR="00951464">
        <w:rPr>
          <w:rFonts w:asciiTheme="minorHAnsi" w:hAnsiTheme="minorHAnsi" w:cstheme="minorHAnsi"/>
          <w:sz w:val="24"/>
          <w:szCs w:val="24"/>
        </w:rPr>
        <w:t>GWSC</w:t>
      </w:r>
      <w:r w:rsidR="00C66639" w:rsidRPr="00864144">
        <w:rPr>
          <w:rFonts w:asciiTheme="minorHAnsi" w:hAnsiTheme="minorHAnsi" w:cstheme="minorHAnsi"/>
          <w:sz w:val="24"/>
          <w:szCs w:val="24"/>
        </w:rPr>
        <w:t xml:space="preserve"> sailing member, </w:t>
      </w:r>
      <w:r w:rsidR="00C66639" w:rsidRPr="00864144">
        <w:rPr>
          <w:rFonts w:asciiTheme="minorHAnsi" w:hAnsiTheme="minorHAnsi" w:cstheme="minorHAnsi"/>
          <w:iCs/>
          <w:sz w:val="24"/>
          <w:szCs w:val="24"/>
        </w:rPr>
        <w:t>who has a registered boat at Grafham</w:t>
      </w:r>
      <w:r w:rsidR="00C66639" w:rsidRPr="00864144">
        <w:rPr>
          <w:rFonts w:asciiTheme="minorHAnsi" w:hAnsiTheme="minorHAnsi" w:cstheme="minorHAnsi"/>
          <w:i/>
          <w:iCs/>
          <w:sz w:val="24"/>
          <w:szCs w:val="24"/>
        </w:rPr>
        <w:t xml:space="preserve">, </w:t>
      </w:r>
      <w:r w:rsidR="00C66639" w:rsidRPr="00864144">
        <w:rPr>
          <w:rFonts w:asciiTheme="minorHAnsi" w:hAnsiTheme="minorHAnsi" w:cstheme="minorHAnsi"/>
          <w:sz w:val="24"/>
          <w:szCs w:val="24"/>
        </w:rPr>
        <w:t>will be £</w:t>
      </w:r>
      <w:r w:rsidR="009858A6">
        <w:rPr>
          <w:rFonts w:asciiTheme="minorHAnsi" w:hAnsiTheme="minorHAnsi" w:cstheme="minorHAnsi"/>
          <w:sz w:val="24"/>
          <w:szCs w:val="24"/>
        </w:rPr>
        <w:t>8</w:t>
      </w:r>
      <w:r>
        <w:rPr>
          <w:rFonts w:asciiTheme="minorHAnsi" w:hAnsiTheme="minorHAnsi" w:cstheme="minorHAnsi"/>
          <w:color w:val="FF0000"/>
          <w:sz w:val="24"/>
          <w:szCs w:val="24"/>
        </w:rPr>
        <w:t>.</w:t>
      </w:r>
    </w:p>
    <w:p w14:paraId="33DC4F11" w14:textId="72A0CC00" w:rsidR="008A532D" w:rsidRDefault="00864144" w:rsidP="00FA7A2C">
      <w:pPr>
        <w:pStyle w:val="2ndLevel"/>
        <w:ind w:left="862" w:hanging="431"/>
        <w:rPr>
          <w:rFonts w:asciiTheme="minorHAnsi" w:hAnsiTheme="minorHAnsi" w:cstheme="minorHAnsi"/>
          <w:iCs/>
          <w:sz w:val="24"/>
          <w:szCs w:val="24"/>
        </w:rPr>
      </w:pPr>
      <w:r>
        <w:rPr>
          <w:rFonts w:asciiTheme="minorHAnsi" w:hAnsiTheme="minorHAnsi" w:cstheme="minorHAnsi"/>
          <w:sz w:val="24"/>
          <w:szCs w:val="24"/>
        </w:rPr>
        <w:t>The entry</w:t>
      </w:r>
      <w:r w:rsidR="007928D0" w:rsidRPr="00864144">
        <w:rPr>
          <w:rFonts w:asciiTheme="minorHAnsi" w:hAnsiTheme="minorHAnsi" w:cstheme="minorHAnsi"/>
          <w:sz w:val="24"/>
          <w:szCs w:val="24"/>
        </w:rPr>
        <w:t xml:space="preserve"> fee include</w:t>
      </w:r>
      <w:r>
        <w:rPr>
          <w:rFonts w:asciiTheme="minorHAnsi" w:hAnsiTheme="minorHAnsi" w:cstheme="minorHAnsi"/>
          <w:sz w:val="24"/>
          <w:szCs w:val="24"/>
        </w:rPr>
        <w:t>s</w:t>
      </w:r>
      <w:r w:rsidR="007928D0" w:rsidRPr="00864144">
        <w:rPr>
          <w:rFonts w:asciiTheme="minorHAnsi" w:hAnsiTheme="minorHAnsi" w:cstheme="minorHAnsi"/>
          <w:sz w:val="24"/>
          <w:szCs w:val="24"/>
        </w:rPr>
        <w:t xml:space="preserve"> </w:t>
      </w:r>
      <w:r w:rsidR="00282E2C" w:rsidRPr="009858A6">
        <w:rPr>
          <w:rFonts w:asciiTheme="minorHAnsi" w:hAnsiTheme="minorHAnsi" w:cstheme="minorHAnsi"/>
          <w:iCs/>
          <w:sz w:val="24"/>
          <w:szCs w:val="24"/>
        </w:rPr>
        <w:t>a packed lunch</w:t>
      </w:r>
      <w:r w:rsidR="002725C2">
        <w:rPr>
          <w:rFonts w:asciiTheme="minorHAnsi" w:hAnsiTheme="minorHAnsi" w:cstheme="minorHAnsi"/>
          <w:iCs/>
          <w:sz w:val="24"/>
          <w:szCs w:val="24"/>
        </w:rPr>
        <w:t>.</w:t>
      </w:r>
    </w:p>
    <w:p w14:paraId="1DFCAC1F" w14:textId="77777777" w:rsidR="002725C2" w:rsidRPr="00FA7A2C" w:rsidRDefault="002725C2" w:rsidP="008A532D">
      <w:pPr>
        <w:pStyle w:val="2ndLevel"/>
        <w:numPr>
          <w:ilvl w:val="0"/>
          <w:numId w:val="0"/>
        </w:numPr>
        <w:ind w:left="999" w:hanging="432"/>
        <w:rPr>
          <w:rFonts w:asciiTheme="minorHAnsi" w:hAnsiTheme="minorHAnsi" w:cstheme="minorHAnsi"/>
          <w:sz w:val="24"/>
          <w:szCs w:val="24"/>
        </w:rPr>
      </w:pPr>
    </w:p>
    <w:bookmarkEnd w:id="0"/>
    <w:p w14:paraId="342A839C" w14:textId="77777777" w:rsidR="00E93C90" w:rsidRPr="008F1F2A" w:rsidRDefault="00E93C90" w:rsidP="008A532D">
      <w:pPr>
        <w:pStyle w:val="TopLevel"/>
        <w:ind w:left="357" w:hanging="357"/>
        <w:rPr>
          <w:rFonts w:asciiTheme="minorHAnsi" w:hAnsiTheme="minorHAnsi" w:cstheme="minorHAnsi"/>
          <w:sz w:val="24"/>
          <w:szCs w:val="24"/>
        </w:rPr>
      </w:pPr>
      <w:r w:rsidRPr="008F1F2A">
        <w:rPr>
          <w:rFonts w:asciiTheme="minorHAnsi" w:hAnsiTheme="minorHAnsi" w:cstheme="minorHAnsi"/>
          <w:sz w:val="24"/>
          <w:szCs w:val="24"/>
        </w:rPr>
        <w:t>SCHEDULE</w:t>
      </w:r>
    </w:p>
    <w:p w14:paraId="5E07BDA7" w14:textId="77777777" w:rsidR="009225BD" w:rsidRPr="008F1F2A" w:rsidRDefault="00E93C90" w:rsidP="0041232D">
      <w:pPr>
        <w:pStyle w:val="2ndLevel"/>
        <w:ind w:left="862" w:hanging="431"/>
        <w:rPr>
          <w:rFonts w:asciiTheme="minorHAnsi" w:hAnsiTheme="minorHAnsi" w:cstheme="minorHAnsi"/>
          <w:b/>
          <w:sz w:val="24"/>
          <w:szCs w:val="24"/>
        </w:rPr>
      </w:pPr>
      <w:r w:rsidRPr="008F1F2A">
        <w:rPr>
          <w:rFonts w:asciiTheme="minorHAnsi" w:hAnsiTheme="minorHAnsi" w:cstheme="minorHAnsi"/>
          <w:b/>
          <w:sz w:val="24"/>
          <w:szCs w:val="24"/>
        </w:rPr>
        <w:t>Registration</w:t>
      </w:r>
    </w:p>
    <w:p w14:paraId="6A03A288" w14:textId="6F920B5A" w:rsidR="007E6709" w:rsidRPr="008F1F2A" w:rsidRDefault="002D02A5" w:rsidP="0041232D">
      <w:pPr>
        <w:pStyle w:val="2ndLevel"/>
        <w:numPr>
          <w:ilvl w:val="0"/>
          <w:numId w:val="0"/>
        </w:numPr>
        <w:ind w:left="862"/>
        <w:rPr>
          <w:rFonts w:asciiTheme="minorHAnsi" w:hAnsiTheme="minorHAnsi" w:cstheme="minorHAnsi"/>
          <w:b/>
          <w:sz w:val="24"/>
          <w:szCs w:val="24"/>
        </w:rPr>
      </w:pPr>
      <w:r w:rsidRPr="008F1F2A">
        <w:rPr>
          <w:rFonts w:asciiTheme="minorHAnsi" w:hAnsiTheme="minorHAnsi" w:cstheme="minorHAnsi"/>
          <w:sz w:val="24"/>
          <w:szCs w:val="24"/>
        </w:rPr>
        <w:t xml:space="preserve">Registration will </w:t>
      </w:r>
      <w:r w:rsidR="00685EA5" w:rsidRPr="008F1F2A">
        <w:rPr>
          <w:rFonts w:asciiTheme="minorHAnsi" w:hAnsiTheme="minorHAnsi" w:cstheme="minorHAnsi"/>
          <w:sz w:val="24"/>
          <w:szCs w:val="24"/>
        </w:rPr>
        <w:t xml:space="preserve">be </w:t>
      </w:r>
      <w:r w:rsidRPr="008F1F2A">
        <w:rPr>
          <w:rFonts w:asciiTheme="minorHAnsi" w:hAnsiTheme="minorHAnsi" w:cstheme="minorHAnsi"/>
          <w:sz w:val="24"/>
          <w:szCs w:val="24"/>
        </w:rPr>
        <w:t xml:space="preserve">done on arrival </w:t>
      </w:r>
      <w:r w:rsidR="008F1F2A" w:rsidRPr="008F1F2A">
        <w:rPr>
          <w:rFonts w:asciiTheme="minorHAnsi" w:hAnsiTheme="minorHAnsi" w:cstheme="minorHAnsi"/>
          <w:sz w:val="24"/>
          <w:szCs w:val="24"/>
        </w:rPr>
        <w:t>a</w:t>
      </w:r>
      <w:r w:rsidR="00F42E79" w:rsidRPr="008F1F2A">
        <w:rPr>
          <w:rFonts w:asciiTheme="minorHAnsi" w:hAnsiTheme="minorHAnsi" w:cstheme="minorHAnsi"/>
          <w:sz w:val="24"/>
          <w:szCs w:val="24"/>
        </w:rPr>
        <w:t>t the site</w:t>
      </w:r>
      <w:r w:rsidR="000E4B44" w:rsidRPr="008F1F2A">
        <w:rPr>
          <w:rFonts w:asciiTheme="minorHAnsi" w:hAnsiTheme="minorHAnsi" w:cstheme="minorHAnsi"/>
          <w:sz w:val="24"/>
          <w:szCs w:val="24"/>
        </w:rPr>
        <w:t xml:space="preserve"> by Meet and Gre</w:t>
      </w:r>
      <w:r w:rsidR="00956FC8" w:rsidRPr="008F1F2A">
        <w:rPr>
          <w:rFonts w:asciiTheme="minorHAnsi" w:hAnsiTheme="minorHAnsi" w:cstheme="minorHAnsi"/>
          <w:sz w:val="24"/>
          <w:szCs w:val="24"/>
        </w:rPr>
        <w:t>e</w:t>
      </w:r>
      <w:r w:rsidR="000E4B44" w:rsidRPr="008F1F2A">
        <w:rPr>
          <w:rFonts w:asciiTheme="minorHAnsi" w:hAnsiTheme="minorHAnsi" w:cstheme="minorHAnsi"/>
          <w:sz w:val="24"/>
          <w:szCs w:val="24"/>
        </w:rPr>
        <w:t>t personnel.</w:t>
      </w:r>
      <w:r w:rsidR="00685EA5" w:rsidRPr="008F1F2A">
        <w:rPr>
          <w:rFonts w:asciiTheme="minorHAnsi" w:hAnsiTheme="minorHAnsi" w:cstheme="minorHAnsi"/>
          <w:sz w:val="24"/>
          <w:szCs w:val="24"/>
        </w:rPr>
        <w:t xml:space="preserve"> </w:t>
      </w:r>
    </w:p>
    <w:p w14:paraId="287F26B5" w14:textId="77777777" w:rsidR="009225BD" w:rsidRPr="008F1F2A" w:rsidRDefault="009225BD" w:rsidP="0041232D">
      <w:pPr>
        <w:pStyle w:val="2ndLevel"/>
        <w:ind w:left="862" w:hanging="431"/>
        <w:rPr>
          <w:rFonts w:asciiTheme="minorHAnsi" w:hAnsiTheme="minorHAnsi" w:cstheme="minorHAnsi"/>
          <w:sz w:val="24"/>
          <w:szCs w:val="24"/>
        </w:rPr>
      </w:pPr>
      <w:r w:rsidRPr="008F1F2A">
        <w:rPr>
          <w:rFonts w:asciiTheme="minorHAnsi" w:hAnsiTheme="minorHAnsi" w:cstheme="minorHAnsi"/>
          <w:b/>
          <w:sz w:val="24"/>
          <w:szCs w:val="24"/>
        </w:rPr>
        <w:t>Briefing</w:t>
      </w:r>
    </w:p>
    <w:p w14:paraId="30FCA56D" w14:textId="28666DA1" w:rsidR="009225BD" w:rsidRPr="008F1F2A" w:rsidRDefault="00F42E79" w:rsidP="0041232D">
      <w:pPr>
        <w:pStyle w:val="2ndLevel"/>
        <w:numPr>
          <w:ilvl w:val="0"/>
          <w:numId w:val="0"/>
        </w:numPr>
        <w:ind w:left="862"/>
        <w:rPr>
          <w:rFonts w:asciiTheme="minorHAnsi" w:hAnsiTheme="minorHAnsi" w:cstheme="minorHAnsi"/>
          <w:color w:val="00B0F0"/>
          <w:sz w:val="24"/>
          <w:szCs w:val="24"/>
        </w:rPr>
      </w:pPr>
      <w:r w:rsidRPr="008F1F2A">
        <w:rPr>
          <w:rFonts w:asciiTheme="minorHAnsi" w:hAnsiTheme="minorHAnsi" w:cstheme="minorHAnsi"/>
          <w:sz w:val="24"/>
          <w:szCs w:val="24"/>
        </w:rPr>
        <w:t>There will be no formal</w:t>
      </w:r>
      <w:r w:rsidR="0054709C" w:rsidRPr="008F1F2A">
        <w:rPr>
          <w:rFonts w:asciiTheme="minorHAnsi" w:hAnsiTheme="minorHAnsi" w:cstheme="minorHAnsi"/>
          <w:sz w:val="24"/>
          <w:szCs w:val="24"/>
        </w:rPr>
        <w:t>,</w:t>
      </w:r>
      <w:r w:rsidRPr="008F1F2A">
        <w:rPr>
          <w:rFonts w:asciiTheme="minorHAnsi" w:hAnsiTheme="minorHAnsi" w:cstheme="minorHAnsi"/>
          <w:sz w:val="24"/>
          <w:szCs w:val="24"/>
        </w:rPr>
        <w:t xml:space="preserve"> live briefings</w:t>
      </w:r>
      <w:r w:rsidR="00DF4C0C" w:rsidRPr="008F1F2A">
        <w:rPr>
          <w:rFonts w:asciiTheme="minorHAnsi" w:hAnsiTheme="minorHAnsi" w:cstheme="minorHAnsi"/>
          <w:sz w:val="24"/>
          <w:szCs w:val="24"/>
        </w:rPr>
        <w:t>, any relevant notices will be posted on the GWSC on</w:t>
      </w:r>
      <w:r w:rsidR="00487097" w:rsidRPr="008F1F2A">
        <w:rPr>
          <w:rFonts w:asciiTheme="minorHAnsi" w:hAnsiTheme="minorHAnsi" w:cstheme="minorHAnsi"/>
          <w:sz w:val="24"/>
          <w:szCs w:val="24"/>
        </w:rPr>
        <w:t>-</w:t>
      </w:r>
      <w:r w:rsidR="00DF4C0C" w:rsidRPr="008F1F2A">
        <w:rPr>
          <w:rFonts w:asciiTheme="minorHAnsi" w:hAnsiTheme="minorHAnsi" w:cstheme="minorHAnsi"/>
          <w:sz w:val="24"/>
          <w:szCs w:val="24"/>
        </w:rPr>
        <w:t>lin</w:t>
      </w:r>
      <w:r w:rsidR="0054709C" w:rsidRPr="008F1F2A">
        <w:rPr>
          <w:rFonts w:asciiTheme="minorHAnsi" w:hAnsiTheme="minorHAnsi" w:cstheme="minorHAnsi"/>
          <w:sz w:val="24"/>
          <w:szCs w:val="24"/>
        </w:rPr>
        <w:t>e</w:t>
      </w:r>
      <w:r w:rsidR="00DF4C0C" w:rsidRPr="008F1F2A">
        <w:rPr>
          <w:rFonts w:asciiTheme="minorHAnsi" w:hAnsiTheme="minorHAnsi" w:cstheme="minorHAnsi"/>
          <w:sz w:val="24"/>
          <w:szCs w:val="24"/>
        </w:rPr>
        <w:t xml:space="preserve"> Notice Board </w:t>
      </w:r>
      <w:r w:rsidR="008F1F2A" w:rsidRPr="008F1F2A">
        <w:rPr>
          <w:rFonts w:asciiTheme="minorHAnsi" w:hAnsiTheme="minorHAnsi" w:cstheme="minorHAnsi"/>
          <w:sz w:val="24"/>
          <w:szCs w:val="24"/>
        </w:rPr>
        <w:t xml:space="preserve">by following the link at </w:t>
      </w:r>
      <w:hyperlink r:id="rId10" w:history="1">
        <w:r w:rsidR="008F1F2A" w:rsidRPr="008F1F2A">
          <w:rPr>
            <w:rFonts w:asciiTheme="minorHAnsi" w:hAnsiTheme="minorHAnsi" w:cstheme="minorHAnsi"/>
            <w:color w:val="0000FF"/>
            <w:sz w:val="24"/>
            <w:szCs w:val="24"/>
            <w:u w:val="single"/>
          </w:rPr>
          <w:t>https://www.grafham.org/sailing-racing/open-meetings-3/forthcoming-open-meetings.html</w:t>
        </w:r>
      </w:hyperlink>
    </w:p>
    <w:p w14:paraId="0965051C" w14:textId="77777777" w:rsidR="00E50D48" w:rsidRPr="008F1F2A" w:rsidRDefault="00E50D48" w:rsidP="0041232D">
      <w:pPr>
        <w:pStyle w:val="2ndLevel"/>
        <w:ind w:left="862" w:hanging="431"/>
        <w:rPr>
          <w:rFonts w:asciiTheme="minorHAnsi" w:hAnsiTheme="minorHAnsi" w:cstheme="minorHAnsi"/>
          <w:b/>
          <w:color w:val="000000" w:themeColor="text1"/>
          <w:sz w:val="24"/>
          <w:szCs w:val="24"/>
        </w:rPr>
      </w:pPr>
      <w:r w:rsidRPr="008F1F2A">
        <w:rPr>
          <w:rFonts w:asciiTheme="minorHAnsi" w:hAnsiTheme="minorHAnsi" w:cstheme="minorHAnsi"/>
          <w:b/>
          <w:color w:val="000000" w:themeColor="text1"/>
          <w:sz w:val="24"/>
          <w:szCs w:val="24"/>
        </w:rPr>
        <w:t>Race Format</w:t>
      </w:r>
    </w:p>
    <w:p w14:paraId="0381C989" w14:textId="33482DBC" w:rsidR="00130585" w:rsidRDefault="00130585" w:rsidP="0041232D">
      <w:pPr>
        <w:pStyle w:val="2ndLevel"/>
        <w:numPr>
          <w:ilvl w:val="0"/>
          <w:numId w:val="0"/>
        </w:numPr>
        <w:ind w:left="862" w:hanging="431"/>
        <w:rPr>
          <w:rFonts w:asciiTheme="minorHAnsi" w:hAnsiTheme="minorHAnsi" w:cstheme="minorHAnsi"/>
          <w:sz w:val="24"/>
          <w:szCs w:val="24"/>
        </w:rPr>
      </w:pPr>
      <w:r w:rsidRPr="008F1F2A">
        <w:rPr>
          <w:rFonts w:asciiTheme="minorHAnsi" w:hAnsiTheme="minorHAnsi" w:cstheme="minorHAnsi"/>
          <w:sz w:val="24"/>
          <w:szCs w:val="24"/>
        </w:rPr>
        <w:tab/>
      </w:r>
      <w:r w:rsidR="00E93C90" w:rsidRPr="008F1F2A">
        <w:rPr>
          <w:rFonts w:asciiTheme="minorHAnsi" w:hAnsiTheme="minorHAnsi" w:cstheme="minorHAnsi"/>
          <w:sz w:val="24"/>
          <w:szCs w:val="24"/>
        </w:rPr>
        <w:t xml:space="preserve">Three back to back races are scheduled with the first race </w:t>
      </w:r>
      <w:r w:rsidR="00E50D48" w:rsidRPr="008F1F2A">
        <w:rPr>
          <w:rFonts w:asciiTheme="minorHAnsi" w:hAnsiTheme="minorHAnsi" w:cstheme="minorHAnsi"/>
          <w:sz w:val="24"/>
          <w:szCs w:val="24"/>
        </w:rPr>
        <w:t xml:space="preserve">warning </w:t>
      </w:r>
      <w:r w:rsidR="00E93C90" w:rsidRPr="008F1F2A">
        <w:rPr>
          <w:rFonts w:asciiTheme="minorHAnsi" w:hAnsiTheme="minorHAnsi" w:cstheme="minorHAnsi"/>
          <w:sz w:val="24"/>
          <w:szCs w:val="24"/>
        </w:rPr>
        <w:t>not before 1</w:t>
      </w:r>
      <w:r w:rsidR="00FF4E2C">
        <w:rPr>
          <w:rFonts w:asciiTheme="minorHAnsi" w:hAnsiTheme="minorHAnsi" w:cstheme="minorHAnsi"/>
          <w:sz w:val="24"/>
          <w:szCs w:val="24"/>
        </w:rPr>
        <w:t>0</w:t>
      </w:r>
      <w:r w:rsidR="00E50D48" w:rsidRPr="008F1F2A">
        <w:rPr>
          <w:rFonts w:asciiTheme="minorHAnsi" w:hAnsiTheme="minorHAnsi" w:cstheme="minorHAnsi"/>
          <w:sz w:val="24"/>
          <w:szCs w:val="24"/>
        </w:rPr>
        <w:t>.55</w:t>
      </w:r>
      <w:r w:rsidR="00E93C90" w:rsidRPr="008F1F2A">
        <w:rPr>
          <w:rFonts w:asciiTheme="minorHAnsi" w:hAnsiTheme="minorHAnsi" w:cstheme="minorHAnsi"/>
          <w:sz w:val="24"/>
          <w:szCs w:val="24"/>
        </w:rPr>
        <w:t>.</w:t>
      </w:r>
    </w:p>
    <w:p w14:paraId="76E866F6" w14:textId="428293E0" w:rsidR="008E06E9" w:rsidRPr="008F1F2A" w:rsidRDefault="008E06E9" w:rsidP="0041232D">
      <w:pPr>
        <w:pStyle w:val="2ndLevel"/>
        <w:numPr>
          <w:ilvl w:val="0"/>
          <w:numId w:val="0"/>
        </w:numPr>
        <w:ind w:left="862" w:hanging="431"/>
        <w:rPr>
          <w:rFonts w:asciiTheme="minorHAnsi" w:hAnsiTheme="minorHAnsi" w:cstheme="minorHAnsi"/>
          <w:sz w:val="24"/>
          <w:szCs w:val="24"/>
        </w:rPr>
      </w:pPr>
      <w:r>
        <w:rPr>
          <w:rFonts w:asciiTheme="minorHAnsi" w:hAnsiTheme="minorHAnsi" w:cstheme="minorHAnsi"/>
          <w:sz w:val="24"/>
          <w:szCs w:val="24"/>
        </w:rPr>
        <w:t>5.4</w:t>
      </w:r>
      <w:r>
        <w:rPr>
          <w:rFonts w:asciiTheme="minorHAnsi" w:hAnsiTheme="minorHAnsi" w:cstheme="minorHAnsi"/>
          <w:sz w:val="24"/>
          <w:szCs w:val="24"/>
        </w:rPr>
        <w:tab/>
        <w:t>No warning signal will be made after 3pm</w:t>
      </w:r>
    </w:p>
    <w:p w14:paraId="62734826" w14:textId="77777777" w:rsidR="00B0513F" w:rsidRDefault="004262C8" w:rsidP="008A532D">
      <w:pPr>
        <w:pStyle w:val="TopLevel"/>
        <w:ind w:left="357" w:hanging="357"/>
        <w:rPr>
          <w:rFonts w:ascii="Arial" w:hAnsi="Arial" w:cs="Arial"/>
          <w:sz w:val="20"/>
        </w:rPr>
      </w:pPr>
      <w:r w:rsidRPr="00B0513F">
        <w:rPr>
          <w:rFonts w:asciiTheme="minorHAnsi" w:hAnsiTheme="minorHAnsi" w:cstheme="minorHAnsi"/>
          <w:sz w:val="24"/>
          <w:szCs w:val="24"/>
        </w:rPr>
        <w:t>MEASUREMENTS</w:t>
      </w:r>
    </w:p>
    <w:p w14:paraId="5926B34B" w14:textId="77777777" w:rsidR="00B0513F" w:rsidRDefault="004262C8" w:rsidP="0041232D">
      <w:pPr>
        <w:pStyle w:val="2ndLevel"/>
        <w:ind w:left="862" w:hanging="431"/>
      </w:pPr>
      <w:r w:rsidRPr="00951464">
        <w:rPr>
          <w:rFonts w:asciiTheme="minorHAnsi" w:hAnsiTheme="minorHAnsi"/>
          <w:sz w:val="24"/>
          <w:szCs w:val="24"/>
        </w:rPr>
        <w:t>Each boat</w:t>
      </w:r>
      <w:r w:rsidR="008A79AD" w:rsidRPr="00951464">
        <w:rPr>
          <w:rFonts w:asciiTheme="minorHAnsi" w:hAnsiTheme="minorHAnsi"/>
          <w:sz w:val="24"/>
          <w:szCs w:val="24"/>
        </w:rPr>
        <w:t xml:space="preserve"> may be required to</w:t>
      </w:r>
      <w:r w:rsidRPr="00951464">
        <w:rPr>
          <w:rFonts w:asciiTheme="minorHAnsi" w:hAnsiTheme="minorHAnsi"/>
          <w:sz w:val="24"/>
          <w:szCs w:val="24"/>
        </w:rPr>
        <w:t xml:space="preserve"> produce a valid measurement certificate</w:t>
      </w:r>
      <w:r w:rsidR="002F10BD" w:rsidRPr="00951464">
        <w:rPr>
          <w:rFonts w:asciiTheme="minorHAnsi" w:hAnsiTheme="minorHAnsi"/>
          <w:sz w:val="24"/>
          <w:szCs w:val="24"/>
        </w:rPr>
        <w:t xml:space="preserve"> at registration</w:t>
      </w:r>
      <w:r w:rsidRPr="00B0513F">
        <w:t>.</w:t>
      </w:r>
    </w:p>
    <w:p w14:paraId="6BCB3735" w14:textId="6F5CE269" w:rsidR="004262C8" w:rsidRPr="00B0513F" w:rsidRDefault="00B0513F" w:rsidP="0041232D">
      <w:pPr>
        <w:pStyle w:val="2ndLevel"/>
        <w:ind w:left="862" w:hanging="431"/>
      </w:pPr>
      <w:r w:rsidRPr="00B0513F">
        <w:rPr>
          <w:rFonts w:asciiTheme="minorHAnsi" w:hAnsiTheme="minorHAnsi" w:cstheme="minorHAnsi"/>
          <w:sz w:val="24"/>
          <w:szCs w:val="24"/>
        </w:rPr>
        <w:t>Only one measured mainsail may be declared for registration and used during the regatta.  The sail shall be measured and stamped by an approved me</w:t>
      </w:r>
      <w:r w:rsidR="00951464">
        <w:rPr>
          <w:rFonts w:asciiTheme="minorHAnsi" w:hAnsiTheme="minorHAnsi" w:cstheme="minorHAnsi"/>
          <w:sz w:val="24"/>
          <w:szCs w:val="24"/>
        </w:rPr>
        <w:t>asurer</w:t>
      </w:r>
      <w:r w:rsidRPr="00B0513F">
        <w:rPr>
          <w:rFonts w:asciiTheme="minorHAnsi" w:hAnsiTheme="minorHAnsi" w:cstheme="minorHAnsi"/>
          <w:sz w:val="24"/>
          <w:szCs w:val="24"/>
        </w:rPr>
        <w:t xml:space="preserve"> before arrival at the Regatta.  All boats shall sail under their registered sail number</w:t>
      </w:r>
      <w:r>
        <w:t>.</w:t>
      </w:r>
      <w:r w:rsidR="004262C8" w:rsidRPr="00B0513F">
        <w:t xml:space="preserve"> </w:t>
      </w:r>
    </w:p>
    <w:p w14:paraId="775E8069" w14:textId="77777777" w:rsidR="008A532D" w:rsidRDefault="0023544C" w:rsidP="008A532D">
      <w:pPr>
        <w:pStyle w:val="TopLevel"/>
        <w:ind w:left="431" w:hanging="431"/>
        <w:rPr>
          <w:rFonts w:asciiTheme="minorHAnsi" w:hAnsiTheme="minorHAnsi" w:cstheme="minorHAnsi"/>
        </w:rPr>
      </w:pPr>
      <w:r w:rsidRPr="00B0513F">
        <w:rPr>
          <w:rFonts w:asciiTheme="minorHAnsi" w:hAnsiTheme="minorHAnsi" w:cstheme="minorHAnsi"/>
          <w:sz w:val="24"/>
          <w:szCs w:val="24"/>
        </w:rPr>
        <w:t>SAILING INSTRUCTIONS</w:t>
      </w:r>
      <w:r w:rsidRPr="00B0513F">
        <w:rPr>
          <w:rFonts w:asciiTheme="minorHAnsi" w:hAnsiTheme="minorHAnsi" w:cstheme="minorHAnsi"/>
        </w:rPr>
        <w:t xml:space="preserve"> </w:t>
      </w:r>
    </w:p>
    <w:p w14:paraId="11493D7E" w14:textId="59D4F459" w:rsidR="00B0513F" w:rsidRPr="00B0513F" w:rsidRDefault="004A0F2C" w:rsidP="006158D6">
      <w:pPr>
        <w:pStyle w:val="TopLevel"/>
        <w:numPr>
          <w:ilvl w:val="0"/>
          <w:numId w:val="0"/>
        </w:numPr>
        <w:ind w:left="431"/>
        <w:rPr>
          <w:rFonts w:asciiTheme="minorHAnsi" w:hAnsiTheme="minorHAnsi" w:cstheme="minorHAnsi"/>
        </w:rPr>
      </w:pPr>
      <w:r w:rsidRPr="00B0513F">
        <w:rPr>
          <w:rFonts w:asciiTheme="minorHAnsi" w:hAnsiTheme="minorHAnsi" w:cstheme="minorHAnsi"/>
          <w:b w:val="0"/>
          <w:bCs/>
          <w:sz w:val="24"/>
          <w:szCs w:val="24"/>
        </w:rPr>
        <w:t>The Sailing Instructions will be published on the</w:t>
      </w:r>
      <w:r w:rsidR="00951464">
        <w:rPr>
          <w:rFonts w:asciiTheme="minorHAnsi" w:hAnsiTheme="minorHAnsi" w:cstheme="minorHAnsi"/>
          <w:b w:val="0"/>
          <w:bCs/>
          <w:sz w:val="24"/>
          <w:szCs w:val="24"/>
        </w:rPr>
        <w:t xml:space="preserve"> GWSC</w:t>
      </w:r>
      <w:r w:rsidRPr="00B0513F">
        <w:rPr>
          <w:rFonts w:asciiTheme="minorHAnsi" w:hAnsiTheme="minorHAnsi" w:cstheme="minorHAnsi"/>
          <w:b w:val="0"/>
          <w:bCs/>
          <w:sz w:val="24"/>
          <w:szCs w:val="24"/>
        </w:rPr>
        <w:t xml:space="preserve"> Web Site by 2000 on </w:t>
      </w:r>
      <w:r w:rsidR="00B0513F" w:rsidRPr="00B0513F">
        <w:rPr>
          <w:rFonts w:asciiTheme="minorHAnsi" w:hAnsiTheme="minorHAnsi" w:cstheme="minorHAnsi"/>
          <w:b w:val="0"/>
          <w:bCs/>
          <w:sz w:val="24"/>
          <w:szCs w:val="24"/>
        </w:rPr>
        <w:t xml:space="preserve">Thursday 5 </w:t>
      </w:r>
      <w:r w:rsidR="007B4D4B">
        <w:rPr>
          <w:rFonts w:asciiTheme="minorHAnsi" w:hAnsiTheme="minorHAnsi" w:cstheme="minorHAnsi"/>
          <w:b w:val="0"/>
          <w:bCs/>
          <w:sz w:val="24"/>
          <w:szCs w:val="24"/>
        </w:rPr>
        <w:t>Novem</w:t>
      </w:r>
      <w:r w:rsidR="00B0513F" w:rsidRPr="00B0513F">
        <w:rPr>
          <w:rFonts w:asciiTheme="minorHAnsi" w:hAnsiTheme="minorHAnsi" w:cstheme="minorHAnsi"/>
          <w:b w:val="0"/>
          <w:bCs/>
          <w:sz w:val="24"/>
          <w:szCs w:val="24"/>
        </w:rPr>
        <w:t>ber</w:t>
      </w:r>
      <w:r w:rsidRPr="00B0513F">
        <w:rPr>
          <w:rFonts w:asciiTheme="minorHAnsi" w:hAnsiTheme="minorHAnsi" w:cstheme="minorHAnsi"/>
          <w:b w:val="0"/>
          <w:bCs/>
          <w:sz w:val="24"/>
          <w:szCs w:val="24"/>
        </w:rPr>
        <w:t xml:space="preserve">. As part of our green initiative </w:t>
      </w:r>
      <w:r w:rsidR="000F082D" w:rsidRPr="00B0513F">
        <w:rPr>
          <w:rFonts w:asciiTheme="minorHAnsi" w:hAnsiTheme="minorHAnsi" w:cstheme="minorHAnsi"/>
          <w:b w:val="0"/>
          <w:bCs/>
          <w:sz w:val="24"/>
          <w:szCs w:val="24"/>
        </w:rPr>
        <w:t xml:space="preserve">and COVID19 procedures </w:t>
      </w:r>
      <w:r w:rsidRPr="00B0513F">
        <w:rPr>
          <w:rFonts w:asciiTheme="minorHAnsi" w:hAnsiTheme="minorHAnsi" w:cstheme="minorHAnsi"/>
          <w:b w:val="0"/>
          <w:bCs/>
          <w:sz w:val="24"/>
          <w:szCs w:val="24"/>
        </w:rPr>
        <w:t>we will not be handing out printed copies</w:t>
      </w:r>
      <w:r w:rsidR="00290B7F" w:rsidRPr="00B0513F">
        <w:rPr>
          <w:rFonts w:asciiTheme="minorHAnsi" w:hAnsiTheme="minorHAnsi" w:cstheme="minorHAnsi"/>
          <w:color w:val="00B0F0"/>
        </w:rPr>
        <w:t>.</w:t>
      </w:r>
    </w:p>
    <w:p w14:paraId="77655B75" w14:textId="0ABFE880" w:rsidR="000F2794" w:rsidRPr="00B0513F" w:rsidRDefault="00B0513F" w:rsidP="003826D4">
      <w:pPr>
        <w:pStyle w:val="TopLevel"/>
        <w:spacing w:before="0"/>
        <w:ind w:left="357" w:hanging="357"/>
        <w:rPr>
          <w:color w:val="00B0F0"/>
        </w:rPr>
      </w:pPr>
      <w:r w:rsidRPr="009615A7">
        <w:rPr>
          <w:sz w:val="24"/>
          <w:szCs w:val="24"/>
        </w:rPr>
        <w:t>T</w:t>
      </w:r>
      <w:r w:rsidR="00DC5F34" w:rsidRPr="009615A7">
        <w:rPr>
          <w:sz w:val="24"/>
          <w:szCs w:val="24"/>
        </w:rPr>
        <w:t>HE</w:t>
      </w:r>
      <w:r w:rsidR="00DC5F34" w:rsidRPr="00B0513F">
        <w:t xml:space="preserve"> </w:t>
      </w:r>
      <w:r w:rsidR="00DC5F34" w:rsidRPr="009615A7">
        <w:rPr>
          <w:sz w:val="24"/>
          <w:szCs w:val="24"/>
        </w:rPr>
        <w:t>COURSES</w:t>
      </w:r>
    </w:p>
    <w:p w14:paraId="06729B88" w14:textId="50B06488" w:rsidR="00DC5F34" w:rsidRPr="00977458" w:rsidRDefault="00E50D48" w:rsidP="003826D4">
      <w:pPr>
        <w:pStyle w:val="2ndLevel"/>
        <w:numPr>
          <w:ilvl w:val="0"/>
          <w:numId w:val="0"/>
        </w:numPr>
        <w:ind w:left="862" w:hanging="431"/>
        <w:rPr>
          <w:rFonts w:cs="Arial"/>
          <w:color w:val="FF0000"/>
        </w:rPr>
      </w:pPr>
      <w:r w:rsidRPr="009615A7">
        <w:rPr>
          <w:rFonts w:asciiTheme="minorHAnsi" w:hAnsiTheme="minorHAnsi" w:cstheme="minorHAnsi"/>
          <w:sz w:val="24"/>
          <w:szCs w:val="24"/>
        </w:rPr>
        <w:t>The c</w:t>
      </w:r>
      <w:r w:rsidR="00DC5F34" w:rsidRPr="009615A7">
        <w:rPr>
          <w:rFonts w:asciiTheme="minorHAnsi" w:hAnsiTheme="minorHAnsi" w:cstheme="minorHAnsi"/>
          <w:sz w:val="24"/>
          <w:szCs w:val="24"/>
        </w:rPr>
        <w:t xml:space="preserve">ourses </w:t>
      </w:r>
      <w:r w:rsidR="00067E31" w:rsidRPr="009615A7">
        <w:rPr>
          <w:rFonts w:asciiTheme="minorHAnsi" w:hAnsiTheme="minorHAnsi" w:cstheme="minorHAnsi"/>
          <w:sz w:val="24"/>
          <w:szCs w:val="24"/>
        </w:rPr>
        <w:t xml:space="preserve">to be sailed </w:t>
      </w:r>
      <w:r w:rsidR="00DC5F34" w:rsidRPr="009615A7">
        <w:rPr>
          <w:rFonts w:asciiTheme="minorHAnsi" w:hAnsiTheme="minorHAnsi" w:cstheme="minorHAnsi"/>
          <w:sz w:val="24"/>
          <w:szCs w:val="24"/>
        </w:rPr>
        <w:t>will be</w:t>
      </w:r>
      <w:r w:rsidR="00DC5F34" w:rsidRPr="009615A7">
        <w:rPr>
          <w:rFonts w:asciiTheme="minorHAnsi" w:hAnsiTheme="minorHAnsi" w:cstheme="minorHAnsi"/>
          <w:color w:val="FF0000"/>
          <w:sz w:val="24"/>
          <w:szCs w:val="24"/>
        </w:rPr>
        <w:t xml:space="preserve"> </w:t>
      </w:r>
      <w:r w:rsidR="009615A7" w:rsidRPr="009615A7">
        <w:rPr>
          <w:rFonts w:asciiTheme="minorHAnsi" w:hAnsiTheme="minorHAnsi" w:cstheme="minorHAnsi"/>
          <w:sz w:val="24"/>
          <w:szCs w:val="24"/>
        </w:rPr>
        <w:t>selected from Sausage/Tri</w:t>
      </w:r>
      <w:r w:rsidR="009615A7">
        <w:rPr>
          <w:rFonts w:asciiTheme="minorHAnsi" w:hAnsiTheme="minorHAnsi" w:cstheme="minorHAnsi"/>
          <w:sz w:val="24"/>
          <w:szCs w:val="24"/>
        </w:rPr>
        <w:t>a</w:t>
      </w:r>
      <w:r w:rsidR="009615A7" w:rsidRPr="009615A7">
        <w:rPr>
          <w:rFonts w:asciiTheme="minorHAnsi" w:hAnsiTheme="minorHAnsi" w:cstheme="minorHAnsi"/>
          <w:sz w:val="24"/>
          <w:szCs w:val="24"/>
        </w:rPr>
        <w:t>ngle and Windward/Leeward</w:t>
      </w:r>
    </w:p>
    <w:p w14:paraId="75C565FA" w14:textId="77777777" w:rsidR="00DC5F34" w:rsidRPr="003826D4" w:rsidRDefault="00DC5F34" w:rsidP="006158D6">
      <w:pPr>
        <w:pStyle w:val="TopLevel"/>
        <w:ind w:left="357" w:hanging="357"/>
        <w:rPr>
          <w:rFonts w:asciiTheme="minorHAnsi" w:hAnsiTheme="minorHAnsi" w:cstheme="minorHAnsi"/>
          <w:sz w:val="24"/>
          <w:szCs w:val="24"/>
        </w:rPr>
      </w:pPr>
      <w:r w:rsidRPr="003826D4">
        <w:rPr>
          <w:rFonts w:asciiTheme="minorHAnsi" w:hAnsiTheme="minorHAnsi" w:cstheme="minorHAnsi"/>
          <w:sz w:val="24"/>
          <w:szCs w:val="24"/>
        </w:rPr>
        <w:t>PENALTY SYSTEM</w:t>
      </w:r>
    </w:p>
    <w:p w14:paraId="07DF6869" w14:textId="05D8D6DF" w:rsidR="00067E31" w:rsidRPr="006F22AA" w:rsidRDefault="006F22AA" w:rsidP="006158D6">
      <w:pPr>
        <w:pStyle w:val="2ndLevel"/>
        <w:numPr>
          <w:ilvl w:val="0"/>
          <w:numId w:val="0"/>
        </w:numPr>
        <w:ind w:left="431"/>
        <w:rPr>
          <w:rStyle w:val="StyleArial11pt"/>
          <w:rFonts w:asciiTheme="minorHAnsi" w:hAnsiTheme="minorHAnsi" w:cstheme="minorHAnsi"/>
          <w:color w:val="FF0000"/>
          <w:sz w:val="24"/>
          <w:szCs w:val="24"/>
        </w:rPr>
      </w:pPr>
      <w:r w:rsidRPr="006F22AA">
        <w:rPr>
          <w:rStyle w:val="StyleArial11pt"/>
          <w:rFonts w:asciiTheme="minorHAnsi" w:hAnsiTheme="minorHAnsi" w:cstheme="minorHAnsi"/>
          <w:sz w:val="24"/>
          <w:szCs w:val="24"/>
        </w:rPr>
        <w:t xml:space="preserve">Appendix P </w:t>
      </w:r>
      <w:r>
        <w:rPr>
          <w:rStyle w:val="StyleArial11pt"/>
          <w:rFonts w:asciiTheme="minorHAnsi" w:hAnsiTheme="minorHAnsi" w:cstheme="minorHAnsi"/>
          <w:sz w:val="24"/>
          <w:szCs w:val="24"/>
        </w:rPr>
        <w:t>will</w:t>
      </w:r>
      <w:r w:rsidRPr="006F22AA">
        <w:rPr>
          <w:rStyle w:val="StyleArial11pt"/>
          <w:rFonts w:asciiTheme="minorHAnsi" w:hAnsiTheme="minorHAnsi" w:cstheme="minorHAnsi"/>
          <w:sz w:val="24"/>
          <w:szCs w:val="24"/>
        </w:rPr>
        <w:t xml:space="preserve"> apply.  An observer appointed under Rule P1.1 who sees that a boat is in the “yellow light area” as described by World Sailing In</w:t>
      </w:r>
      <w:r w:rsidR="0041232D">
        <w:rPr>
          <w:rStyle w:val="StyleArial11pt"/>
          <w:rFonts w:asciiTheme="minorHAnsi" w:hAnsiTheme="minorHAnsi" w:cstheme="minorHAnsi"/>
          <w:sz w:val="24"/>
          <w:szCs w:val="24"/>
        </w:rPr>
        <w:t>t</w:t>
      </w:r>
      <w:r w:rsidRPr="006F22AA">
        <w:rPr>
          <w:rStyle w:val="StyleArial11pt"/>
          <w:rFonts w:asciiTheme="minorHAnsi" w:hAnsiTheme="minorHAnsi" w:cstheme="minorHAnsi"/>
          <w:sz w:val="24"/>
          <w:szCs w:val="24"/>
        </w:rPr>
        <w:t>erpretations of RRS42 may warn the boat by, as soon as reasonably possible, making a sound signal, pointing a green/white flag at her and hailing her sail number.</w:t>
      </w:r>
      <w:r w:rsidR="00951464">
        <w:rPr>
          <w:rStyle w:val="StyleArial11pt"/>
          <w:rFonts w:asciiTheme="minorHAnsi" w:hAnsiTheme="minorHAnsi" w:cstheme="minorHAnsi"/>
          <w:sz w:val="24"/>
          <w:szCs w:val="24"/>
        </w:rPr>
        <w:t xml:space="preserve"> </w:t>
      </w:r>
      <w:r w:rsidRPr="006F22AA">
        <w:rPr>
          <w:rStyle w:val="StyleArial11pt"/>
          <w:rFonts w:asciiTheme="minorHAnsi" w:hAnsiTheme="minorHAnsi" w:cstheme="minorHAnsi"/>
          <w:sz w:val="24"/>
          <w:szCs w:val="24"/>
        </w:rPr>
        <w:t xml:space="preserve"> There is no penalty.  This changes P1</w:t>
      </w:r>
      <w:r w:rsidR="0041232D">
        <w:rPr>
          <w:rStyle w:val="StyleArial11pt"/>
          <w:rFonts w:asciiTheme="minorHAnsi" w:hAnsiTheme="minorHAnsi" w:cstheme="minorHAnsi"/>
          <w:sz w:val="24"/>
          <w:szCs w:val="24"/>
        </w:rPr>
        <w:t>.</w:t>
      </w:r>
      <w:r w:rsidRPr="006F22AA">
        <w:rPr>
          <w:rStyle w:val="StyleArial11pt"/>
          <w:rFonts w:asciiTheme="minorHAnsi" w:hAnsiTheme="minorHAnsi" w:cstheme="minorHAnsi"/>
          <w:sz w:val="24"/>
          <w:szCs w:val="24"/>
        </w:rPr>
        <w:t xml:space="preserve">  P2.1 is changed by deleting the word “first</w:t>
      </w:r>
      <w:r w:rsidR="00951464">
        <w:rPr>
          <w:rStyle w:val="StyleArial11pt"/>
          <w:rFonts w:asciiTheme="minorHAnsi" w:hAnsiTheme="minorHAnsi" w:cstheme="minorHAnsi"/>
          <w:sz w:val="24"/>
          <w:szCs w:val="24"/>
        </w:rPr>
        <w:t>”</w:t>
      </w:r>
      <w:r w:rsidRPr="006F22AA">
        <w:rPr>
          <w:rStyle w:val="StyleArial11pt"/>
          <w:rFonts w:asciiTheme="minorHAnsi" w:hAnsiTheme="minorHAnsi" w:cstheme="minorHAnsi"/>
          <w:sz w:val="24"/>
          <w:szCs w:val="24"/>
        </w:rPr>
        <w:t>.  P2.2 and P2.3 are deleted.  This changes P2</w:t>
      </w:r>
      <w:r w:rsidR="00951464">
        <w:rPr>
          <w:rStyle w:val="StyleArial11pt"/>
          <w:rFonts w:asciiTheme="minorHAnsi" w:hAnsiTheme="minorHAnsi" w:cstheme="minorHAnsi"/>
          <w:sz w:val="24"/>
          <w:szCs w:val="24"/>
        </w:rPr>
        <w:t>.</w:t>
      </w:r>
    </w:p>
    <w:p w14:paraId="20B5446F" w14:textId="77777777" w:rsidR="00DC5F34" w:rsidRPr="00977458" w:rsidRDefault="00DC5F34" w:rsidP="006158D6">
      <w:pPr>
        <w:pStyle w:val="TopLevel"/>
        <w:ind w:left="357" w:hanging="357"/>
        <w:rPr>
          <w:rStyle w:val="StyleArial11pt"/>
          <w:rFonts w:cs="Arial"/>
          <w:sz w:val="20"/>
        </w:rPr>
      </w:pPr>
      <w:r w:rsidRPr="00977458">
        <w:rPr>
          <w:rStyle w:val="StyleArial11pt"/>
          <w:rFonts w:cs="Arial"/>
          <w:sz w:val="20"/>
        </w:rPr>
        <w:t>SCORING</w:t>
      </w:r>
    </w:p>
    <w:p w14:paraId="650F2A51" w14:textId="77777777" w:rsidR="008A79AD" w:rsidRPr="0041232D" w:rsidRDefault="00AC0217" w:rsidP="00491E69">
      <w:pPr>
        <w:pStyle w:val="2ndLevel"/>
        <w:tabs>
          <w:tab w:val="left" w:pos="993"/>
        </w:tabs>
        <w:ind w:left="862" w:hanging="431"/>
        <w:rPr>
          <w:rStyle w:val="StyleArial11pt"/>
          <w:rFonts w:asciiTheme="minorHAnsi" w:hAnsiTheme="minorHAnsi" w:cstheme="minorHAnsi"/>
          <w:color w:val="FF0000"/>
          <w:sz w:val="24"/>
          <w:szCs w:val="24"/>
        </w:rPr>
      </w:pPr>
      <w:r w:rsidRPr="0041232D">
        <w:rPr>
          <w:rStyle w:val="StyleArial11pt"/>
          <w:rFonts w:asciiTheme="minorHAnsi" w:hAnsiTheme="minorHAnsi" w:cstheme="minorHAnsi"/>
          <w:sz w:val="24"/>
          <w:szCs w:val="24"/>
        </w:rPr>
        <w:t>One</w:t>
      </w:r>
      <w:r w:rsidR="00DC5F34" w:rsidRPr="0041232D">
        <w:rPr>
          <w:rStyle w:val="StyleArial11pt"/>
          <w:rFonts w:asciiTheme="minorHAnsi" w:hAnsiTheme="minorHAnsi" w:cstheme="minorHAnsi"/>
          <w:sz w:val="24"/>
          <w:szCs w:val="24"/>
        </w:rPr>
        <w:t xml:space="preserve"> race</w:t>
      </w:r>
      <w:r w:rsidRPr="0041232D">
        <w:rPr>
          <w:rStyle w:val="StyleArial11pt"/>
          <w:rFonts w:asciiTheme="minorHAnsi" w:hAnsiTheme="minorHAnsi" w:cstheme="minorHAnsi"/>
          <w:sz w:val="24"/>
          <w:szCs w:val="24"/>
        </w:rPr>
        <w:t xml:space="preserve"> is</w:t>
      </w:r>
      <w:r w:rsidR="00DC5F34" w:rsidRPr="0041232D">
        <w:rPr>
          <w:rStyle w:val="StyleArial11pt"/>
          <w:rFonts w:asciiTheme="minorHAnsi" w:hAnsiTheme="minorHAnsi" w:cstheme="minorHAnsi"/>
          <w:sz w:val="24"/>
          <w:szCs w:val="24"/>
        </w:rPr>
        <w:t xml:space="preserve"> required to be complete</w:t>
      </w:r>
      <w:r w:rsidR="00F85C1D" w:rsidRPr="0041232D">
        <w:rPr>
          <w:rStyle w:val="StyleArial11pt"/>
          <w:rFonts w:asciiTheme="minorHAnsi" w:hAnsiTheme="minorHAnsi" w:cstheme="minorHAnsi"/>
          <w:sz w:val="24"/>
          <w:szCs w:val="24"/>
        </w:rPr>
        <w:t xml:space="preserve">d </w:t>
      </w:r>
      <w:r w:rsidR="00DC5F34" w:rsidRPr="0041232D">
        <w:rPr>
          <w:rStyle w:val="StyleArial11pt"/>
          <w:rFonts w:asciiTheme="minorHAnsi" w:hAnsiTheme="minorHAnsi" w:cstheme="minorHAnsi"/>
          <w:sz w:val="24"/>
          <w:szCs w:val="24"/>
        </w:rPr>
        <w:t>to constitute a series.</w:t>
      </w:r>
    </w:p>
    <w:p w14:paraId="11D75705" w14:textId="03A74C95" w:rsidR="00DF6E4C" w:rsidRPr="0041232D" w:rsidRDefault="00DF6E4C" w:rsidP="002725C2">
      <w:pPr>
        <w:pStyle w:val="2ndLevel"/>
        <w:tabs>
          <w:tab w:val="left" w:pos="993"/>
        </w:tabs>
        <w:ind w:left="992" w:hanging="561"/>
        <w:rPr>
          <w:rStyle w:val="StyleArial11pt"/>
          <w:rFonts w:asciiTheme="minorHAnsi" w:hAnsiTheme="minorHAnsi" w:cstheme="minorHAnsi"/>
          <w:sz w:val="24"/>
          <w:szCs w:val="24"/>
        </w:rPr>
      </w:pPr>
      <w:r w:rsidRPr="0041232D">
        <w:rPr>
          <w:rStyle w:val="StyleArial11pt"/>
          <w:rFonts w:asciiTheme="minorHAnsi" w:hAnsiTheme="minorHAnsi" w:cstheme="minorHAnsi"/>
          <w:sz w:val="24"/>
          <w:szCs w:val="24"/>
        </w:rPr>
        <w:t>When fewer tha</w:t>
      </w:r>
      <w:r w:rsidR="00896C25" w:rsidRPr="0041232D">
        <w:rPr>
          <w:rStyle w:val="StyleArial11pt"/>
          <w:rFonts w:asciiTheme="minorHAnsi" w:hAnsiTheme="minorHAnsi" w:cstheme="minorHAnsi"/>
          <w:sz w:val="24"/>
          <w:szCs w:val="24"/>
        </w:rPr>
        <w:t>n</w:t>
      </w:r>
      <w:r w:rsidRPr="0041232D">
        <w:rPr>
          <w:rStyle w:val="StyleArial11pt"/>
          <w:rFonts w:asciiTheme="minorHAnsi" w:hAnsiTheme="minorHAnsi" w:cstheme="minorHAnsi"/>
          <w:color w:val="FF0000"/>
          <w:sz w:val="24"/>
          <w:szCs w:val="24"/>
        </w:rPr>
        <w:t xml:space="preserve"> </w:t>
      </w:r>
      <w:r w:rsidR="003826D4" w:rsidRPr="003826D4">
        <w:rPr>
          <w:rStyle w:val="StyleArial11pt"/>
          <w:rFonts w:asciiTheme="minorHAnsi" w:hAnsiTheme="minorHAnsi" w:cstheme="minorHAnsi"/>
          <w:sz w:val="24"/>
          <w:szCs w:val="24"/>
        </w:rPr>
        <w:t>three</w:t>
      </w:r>
      <w:r w:rsidRPr="003826D4">
        <w:rPr>
          <w:rStyle w:val="StyleArial11pt"/>
          <w:rFonts w:asciiTheme="minorHAnsi" w:hAnsiTheme="minorHAnsi" w:cstheme="minorHAnsi"/>
          <w:sz w:val="24"/>
          <w:szCs w:val="24"/>
        </w:rPr>
        <w:t xml:space="preserve"> </w:t>
      </w:r>
      <w:r w:rsidRPr="0041232D">
        <w:rPr>
          <w:rStyle w:val="StyleArial11pt"/>
          <w:rFonts w:asciiTheme="minorHAnsi" w:hAnsiTheme="minorHAnsi" w:cstheme="minorHAnsi"/>
          <w:sz w:val="24"/>
          <w:szCs w:val="24"/>
        </w:rPr>
        <w:t>races have been completed, a boat’s series score will be the total of her race scores.</w:t>
      </w:r>
    </w:p>
    <w:p w14:paraId="0D321C62" w14:textId="7EF770DB" w:rsidR="00DF6E4C" w:rsidRPr="0041232D" w:rsidRDefault="00DF6E4C" w:rsidP="002725C2">
      <w:pPr>
        <w:pStyle w:val="2ndLevel"/>
        <w:tabs>
          <w:tab w:val="left" w:pos="993"/>
        </w:tabs>
        <w:ind w:left="992" w:hanging="561"/>
        <w:rPr>
          <w:rStyle w:val="StyleArial11pt"/>
          <w:rFonts w:asciiTheme="minorHAnsi" w:hAnsiTheme="minorHAnsi" w:cstheme="minorHAnsi"/>
          <w:sz w:val="24"/>
          <w:szCs w:val="24"/>
        </w:rPr>
      </w:pPr>
      <w:r w:rsidRPr="0041232D">
        <w:rPr>
          <w:rStyle w:val="StyleArial11pt"/>
          <w:rFonts w:asciiTheme="minorHAnsi" w:hAnsiTheme="minorHAnsi" w:cstheme="minorHAnsi"/>
          <w:sz w:val="24"/>
          <w:szCs w:val="24"/>
        </w:rPr>
        <w:t xml:space="preserve">When </w:t>
      </w:r>
      <w:r w:rsidR="003826D4">
        <w:rPr>
          <w:rStyle w:val="StyleArial11pt"/>
          <w:rFonts w:asciiTheme="minorHAnsi" w:hAnsiTheme="minorHAnsi" w:cstheme="minorHAnsi"/>
          <w:sz w:val="24"/>
          <w:szCs w:val="24"/>
        </w:rPr>
        <w:t>three</w:t>
      </w:r>
      <w:r w:rsidR="00F359D5" w:rsidRPr="0041232D">
        <w:rPr>
          <w:rStyle w:val="StyleArial11pt"/>
          <w:rFonts w:asciiTheme="minorHAnsi" w:hAnsiTheme="minorHAnsi" w:cstheme="minorHAnsi"/>
          <w:color w:val="FF0000"/>
          <w:sz w:val="24"/>
          <w:szCs w:val="24"/>
        </w:rPr>
        <w:t xml:space="preserve"> </w:t>
      </w:r>
      <w:r w:rsidRPr="0041232D">
        <w:rPr>
          <w:rStyle w:val="StyleArial11pt"/>
          <w:rFonts w:asciiTheme="minorHAnsi" w:hAnsiTheme="minorHAnsi" w:cstheme="minorHAnsi"/>
          <w:sz w:val="24"/>
          <w:szCs w:val="24"/>
        </w:rPr>
        <w:t>races have been completed, a boats series score will be the total of her race score excluding her worst score.</w:t>
      </w:r>
    </w:p>
    <w:p w14:paraId="4359E835" w14:textId="77777777" w:rsidR="00DF6E4C" w:rsidRPr="002725C2" w:rsidRDefault="00DF6E4C" w:rsidP="006158D6">
      <w:pPr>
        <w:pStyle w:val="TopLevel"/>
        <w:ind w:left="357" w:hanging="357"/>
        <w:rPr>
          <w:rStyle w:val="StyleArial11pt"/>
          <w:rFonts w:ascii="Calibri" w:hAnsi="Calibri" w:cs="Calibri"/>
          <w:sz w:val="24"/>
          <w:szCs w:val="24"/>
        </w:rPr>
      </w:pPr>
      <w:r w:rsidRPr="002725C2">
        <w:rPr>
          <w:rStyle w:val="StyleArial11pt"/>
          <w:rFonts w:ascii="Calibri" w:hAnsi="Calibri" w:cs="Calibri"/>
          <w:sz w:val="24"/>
          <w:szCs w:val="24"/>
        </w:rPr>
        <w:t>SUPPORT BOATS</w:t>
      </w:r>
    </w:p>
    <w:p w14:paraId="6B2E012F" w14:textId="77777777" w:rsidR="00DF6E4C" w:rsidRPr="002725C2" w:rsidRDefault="00AC0217" w:rsidP="006158D6">
      <w:pPr>
        <w:pStyle w:val="2ndLevel"/>
        <w:numPr>
          <w:ilvl w:val="0"/>
          <w:numId w:val="0"/>
        </w:numPr>
        <w:ind w:left="425"/>
        <w:rPr>
          <w:rStyle w:val="StyleArial11pt"/>
          <w:rFonts w:ascii="Calibri" w:hAnsi="Calibri" w:cs="Calibri"/>
          <w:sz w:val="24"/>
          <w:szCs w:val="24"/>
        </w:rPr>
      </w:pPr>
      <w:r w:rsidRPr="002725C2">
        <w:rPr>
          <w:rStyle w:val="StyleArial11pt"/>
          <w:rFonts w:ascii="Calibri" w:hAnsi="Calibri" w:cs="Calibri"/>
          <w:sz w:val="24"/>
          <w:szCs w:val="24"/>
        </w:rPr>
        <w:t xml:space="preserve">Support boats </w:t>
      </w:r>
      <w:r w:rsidR="004D42E7" w:rsidRPr="002725C2">
        <w:rPr>
          <w:rStyle w:val="StyleArial11pt"/>
          <w:rFonts w:ascii="Calibri" w:hAnsi="Calibri" w:cs="Calibri"/>
          <w:sz w:val="24"/>
          <w:szCs w:val="24"/>
        </w:rPr>
        <w:t xml:space="preserve">are </w:t>
      </w:r>
      <w:r w:rsidR="00896C25" w:rsidRPr="002725C2">
        <w:rPr>
          <w:rStyle w:val="StyleArial11pt"/>
          <w:rFonts w:ascii="Calibri" w:hAnsi="Calibri" w:cs="Calibri"/>
          <w:sz w:val="24"/>
          <w:szCs w:val="24"/>
        </w:rPr>
        <w:t>not allowed.</w:t>
      </w:r>
      <w:r w:rsidR="004D42E7" w:rsidRPr="002725C2">
        <w:rPr>
          <w:rStyle w:val="StyleArial11pt"/>
          <w:rFonts w:ascii="Calibri" w:hAnsi="Calibri" w:cs="Calibri"/>
          <w:sz w:val="24"/>
          <w:szCs w:val="24"/>
        </w:rPr>
        <w:t xml:space="preserve"> </w:t>
      </w:r>
    </w:p>
    <w:p w14:paraId="5EF0504C" w14:textId="77777777" w:rsidR="004262C8" w:rsidRPr="002725C2" w:rsidRDefault="004262C8" w:rsidP="006158D6">
      <w:pPr>
        <w:pStyle w:val="TopLevel"/>
        <w:ind w:left="357" w:hanging="357"/>
        <w:rPr>
          <w:rStyle w:val="StyleArial11pt"/>
          <w:rFonts w:ascii="Calibri" w:hAnsi="Calibri" w:cs="Calibri"/>
          <w:sz w:val="24"/>
          <w:szCs w:val="24"/>
        </w:rPr>
      </w:pPr>
      <w:r w:rsidRPr="002725C2">
        <w:rPr>
          <w:rStyle w:val="StyleArial11pt"/>
          <w:rFonts w:ascii="Calibri" w:hAnsi="Calibri" w:cs="Calibri"/>
          <w:sz w:val="24"/>
          <w:szCs w:val="24"/>
        </w:rPr>
        <w:t>BERTHING</w:t>
      </w:r>
    </w:p>
    <w:p w14:paraId="1C2BBBD5" w14:textId="514E1D60" w:rsidR="00563550" w:rsidRDefault="004262C8" w:rsidP="00067E31">
      <w:pPr>
        <w:pStyle w:val="2ndLevel"/>
        <w:numPr>
          <w:ilvl w:val="0"/>
          <w:numId w:val="0"/>
        </w:numPr>
        <w:ind w:left="426"/>
        <w:rPr>
          <w:rStyle w:val="StyleArial11pt"/>
          <w:rFonts w:cs="Arial"/>
          <w:sz w:val="20"/>
        </w:rPr>
      </w:pPr>
      <w:r w:rsidRPr="002725C2">
        <w:rPr>
          <w:rStyle w:val="StyleArial11pt"/>
          <w:rFonts w:ascii="Calibri" w:hAnsi="Calibri" w:cs="Calibri"/>
          <w:sz w:val="24"/>
          <w:szCs w:val="24"/>
        </w:rPr>
        <w:t>Boats shall be kept in their assigned places while they are in the boat park</w:t>
      </w:r>
      <w:r w:rsidRPr="00977458">
        <w:rPr>
          <w:rStyle w:val="StyleArial11pt"/>
          <w:rFonts w:cs="Arial"/>
          <w:sz w:val="20"/>
        </w:rPr>
        <w:t>.</w:t>
      </w:r>
      <w:r w:rsidR="00563550">
        <w:rPr>
          <w:rStyle w:val="StyleArial11pt"/>
          <w:rFonts w:cs="Arial"/>
          <w:sz w:val="20"/>
        </w:rPr>
        <w:br w:type="page"/>
      </w:r>
    </w:p>
    <w:p w14:paraId="3CC9CF28" w14:textId="77777777" w:rsidR="004262C8" w:rsidRPr="00977458" w:rsidRDefault="004262C8" w:rsidP="00067E31">
      <w:pPr>
        <w:pStyle w:val="2ndLevel"/>
        <w:numPr>
          <w:ilvl w:val="0"/>
          <w:numId w:val="0"/>
        </w:numPr>
        <w:ind w:left="426"/>
        <w:rPr>
          <w:rStyle w:val="StyleArial11pt"/>
          <w:rFonts w:cs="Arial"/>
          <w:sz w:val="20"/>
        </w:rPr>
      </w:pPr>
    </w:p>
    <w:p w14:paraId="358A5A7B" w14:textId="77777777" w:rsidR="004262C8" w:rsidRPr="002725C2" w:rsidRDefault="004262C8" w:rsidP="006158D6">
      <w:pPr>
        <w:pStyle w:val="TopLevel"/>
        <w:ind w:left="357" w:hanging="357"/>
        <w:rPr>
          <w:rStyle w:val="StyleArial11pt"/>
          <w:rFonts w:asciiTheme="minorHAnsi" w:hAnsiTheme="minorHAnsi" w:cs="Arial"/>
          <w:sz w:val="24"/>
          <w:szCs w:val="24"/>
        </w:rPr>
      </w:pPr>
      <w:r w:rsidRPr="002725C2">
        <w:rPr>
          <w:rStyle w:val="StyleArial11pt"/>
          <w:rFonts w:asciiTheme="minorHAnsi" w:hAnsiTheme="minorHAnsi" w:cs="Arial"/>
          <w:sz w:val="24"/>
          <w:szCs w:val="24"/>
        </w:rPr>
        <w:t>RADIO COMMUNICATION</w:t>
      </w:r>
    </w:p>
    <w:p w14:paraId="17BDE5FF" w14:textId="77777777" w:rsidR="004262C8" w:rsidRPr="00977458" w:rsidRDefault="00E748B0" w:rsidP="00896C25">
      <w:pPr>
        <w:pStyle w:val="2ndLevel"/>
        <w:numPr>
          <w:ilvl w:val="0"/>
          <w:numId w:val="0"/>
        </w:numPr>
        <w:ind w:left="426"/>
        <w:rPr>
          <w:rStyle w:val="StyleArial11pt"/>
          <w:rFonts w:cs="Arial"/>
          <w:sz w:val="20"/>
        </w:rPr>
      </w:pPr>
      <w:r w:rsidRPr="002725C2">
        <w:rPr>
          <w:rFonts w:asciiTheme="minorHAnsi" w:hAnsiTheme="minorHAnsi"/>
          <w:sz w:val="24"/>
          <w:szCs w:val="24"/>
        </w:rPr>
        <w:t>Except in an emergency, a boat that is racing shall not make voice or data transmissions and shall not receive voice or data communication that is not available all boats</w:t>
      </w:r>
      <w:r>
        <w:t>.</w:t>
      </w:r>
    </w:p>
    <w:p w14:paraId="6B2D1BC9" w14:textId="77777777" w:rsidR="00DF6E4C" w:rsidRPr="00977458" w:rsidRDefault="00DF6E4C" w:rsidP="006158D6">
      <w:pPr>
        <w:pStyle w:val="TopLevel"/>
        <w:ind w:left="357" w:hanging="357"/>
        <w:rPr>
          <w:rStyle w:val="StyleArial11pt"/>
          <w:rFonts w:cs="Arial"/>
          <w:sz w:val="20"/>
        </w:rPr>
      </w:pPr>
      <w:r w:rsidRPr="002725C2">
        <w:rPr>
          <w:rStyle w:val="StyleArial11pt"/>
          <w:rFonts w:asciiTheme="minorHAnsi" w:hAnsiTheme="minorHAnsi" w:cs="Arial"/>
          <w:sz w:val="24"/>
          <w:szCs w:val="24"/>
        </w:rPr>
        <w:t>PRIZES</w:t>
      </w:r>
    </w:p>
    <w:p w14:paraId="1436EDC2" w14:textId="63FB590E" w:rsidR="002725C2" w:rsidRPr="002725C2" w:rsidRDefault="002725C2" w:rsidP="002725C2">
      <w:pPr>
        <w:pStyle w:val="TopLevel"/>
        <w:numPr>
          <w:ilvl w:val="0"/>
          <w:numId w:val="0"/>
        </w:numPr>
        <w:ind w:left="360"/>
        <w:rPr>
          <w:b w:val="0"/>
          <w:bCs/>
          <w:sz w:val="24"/>
          <w:szCs w:val="24"/>
        </w:rPr>
      </w:pPr>
      <w:r>
        <w:rPr>
          <w:b w:val="0"/>
          <w:bCs/>
          <w:sz w:val="24"/>
          <w:szCs w:val="24"/>
        </w:rPr>
        <w:t>P</w:t>
      </w:r>
      <w:r w:rsidRPr="002725C2">
        <w:rPr>
          <w:b w:val="0"/>
          <w:bCs/>
          <w:sz w:val="24"/>
          <w:szCs w:val="24"/>
        </w:rPr>
        <w:t>rizes shall be awarded to at least:</w:t>
      </w:r>
    </w:p>
    <w:p w14:paraId="1A4BDBCF" w14:textId="77777777" w:rsidR="002725C2" w:rsidRPr="002725C2" w:rsidRDefault="002725C2" w:rsidP="002725C2">
      <w:pPr>
        <w:pStyle w:val="TopLevel"/>
        <w:numPr>
          <w:ilvl w:val="0"/>
          <w:numId w:val="0"/>
        </w:numPr>
        <w:ind w:left="360"/>
        <w:rPr>
          <w:b w:val="0"/>
          <w:bCs/>
          <w:sz w:val="24"/>
          <w:szCs w:val="24"/>
        </w:rPr>
      </w:pPr>
      <w:r w:rsidRPr="002725C2">
        <w:rPr>
          <w:b w:val="0"/>
          <w:bCs/>
          <w:sz w:val="24"/>
          <w:szCs w:val="24"/>
        </w:rPr>
        <w:t>Top 5 overall</w:t>
      </w:r>
    </w:p>
    <w:p w14:paraId="486E0DED" w14:textId="77777777" w:rsidR="002725C2" w:rsidRPr="002725C2" w:rsidRDefault="002725C2" w:rsidP="002725C2">
      <w:pPr>
        <w:pStyle w:val="TopLevel"/>
        <w:numPr>
          <w:ilvl w:val="0"/>
          <w:numId w:val="0"/>
        </w:numPr>
        <w:ind w:left="360"/>
        <w:rPr>
          <w:b w:val="0"/>
          <w:bCs/>
          <w:sz w:val="24"/>
          <w:szCs w:val="24"/>
        </w:rPr>
      </w:pPr>
      <w:r w:rsidRPr="002725C2">
        <w:rPr>
          <w:b w:val="0"/>
          <w:bCs/>
          <w:sz w:val="24"/>
          <w:szCs w:val="24"/>
        </w:rPr>
        <w:t xml:space="preserve">Top Veteran (over 50 years </w:t>
      </w:r>
      <w:proofErr w:type="gramStart"/>
      <w:r w:rsidRPr="002725C2">
        <w:rPr>
          <w:b w:val="0"/>
          <w:bCs/>
          <w:sz w:val="24"/>
          <w:szCs w:val="24"/>
        </w:rPr>
        <w:t>at</w:t>
      </w:r>
      <w:proofErr w:type="gramEnd"/>
      <w:r w:rsidRPr="002725C2">
        <w:rPr>
          <w:b w:val="0"/>
          <w:bCs/>
          <w:sz w:val="24"/>
          <w:szCs w:val="24"/>
        </w:rPr>
        <w:t xml:space="preserve"> 1 January 2020)</w:t>
      </w:r>
    </w:p>
    <w:p w14:paraId="41190A46" w14:textId="77777777" w:rsidR="002725C2" w:rsidRPr="002725C2" w:rsidRDefault="002725C2" w:rsidP="002725C2">
      <w:pPr>
        <w:pStyle w:val="TopLevel"/>
        <w:numPr>
          <w:ilvl w:val="0"/>
          <w:numId w:val="0"/>
        </w:numPr>
        <w:ind w:left="360"/>
        <w:rPr>
          <w:b w:val="0"/>
          <w:bCs/>
          <w:sz w:val="24"/>
          <w:szCs w:val="24"/>
        </w:rPr>
      </w:pPr>
      <w:r w:rsidRPr="002725C2">
        <w:rPr>
          <w:b w:val="0"/>
          <w:bCs/>
          <w:sz w:val="24"/>
          <w:szCs w:val="24"/>
        </w:rPr>
        <w:t xml:space="preserve">Top Grand Master (over 60 years </w:t>
      </w:r>
      <w:proofErr w:type="gramStart"/>
      <w:r w:rsidRPr="002725C2">
        <w:rPr>
          <w:b w:val="0"/>
          <w:bCs/>
          <w:sz w:val="24"/>
          <w:szCs w:val="24"/>
        </w:rPr>
        <w:t>at</w:t>
      </w:r>
      <w:proofErr w:type="gramEnd"/>
      <w:r w:rsidRPr="002725C2">
        <w:rPr>
          <w:b w:val="0"/>
          <w:bCs/>
          <w:sz w:val="24"/>
          <w:szCs w:val="24"/>
        </w:rPr>
        <w:t xml:space="preserve"> 1 January 2020</w:t>
      </w:r>
    </w:p>
    <w:p w14:paraId="78ABFCB6" w14:textId="77777777" w:rsidR="002725C2" w:rsidRPr="002725C2" w:rsidRDefault="002725C2" w:rsidP="002725C2">
      <w:pPr>
        <w:pStyle w:val="TopLevel"/>
        <w:numPr>
          <w:ilvl w:val="0"/>
          <w:numId w:val="0"/>
        </w:numPr>
        <w:ind w:left="360"/>
        <w:rPr>
          <w:rStyle w:val="StyleArial11pt"/>
          <w:b w:val="0"/>
          <w:bCs/>
          <w:sz w:val="24"/>
          <w:szCs w:val="24"/>
        </w:rPr>
      </w:pPr>
      <w:r w:rsidRPr="002725C2">
        <w:rPr>
          <w:b w:val="0"/>
          <w:bCs/>
          <w:sz w:val="24"/>
          <w:szCs w:val="24"/>
        </w:rPr>
        <w:t xml:space="preserve">Top </w:t>
      </w:r>
      <w:proofErr w:type="spellStart"/>
      <w:r w:rsidRPr="002725C2">
        <w:rPr>
          <w:b w:val="0"/>
          <w:bCs/>
          <w:sz w:val="24"/>
          <w:szCs w:val="24"/>
        </w:rPr>
        <w:t>Septimus</w:t>
      </w:r>
      <w:proofErr w:type="spellEnd"/>
      <w:r w:rsidRPr="002725C2">
        <w:rPr>
          <w:b w:val="0"/>
          <w:bCs/>
          <w:sz w:val="24"/>
          <w:szCs w:val="24"/>
        </w:rPr>
        <w:t xml:space="preserve"> (over 70 years </w:t>
      </w:r>
      <w:proofErr w:type="gramStart"/>
      <w:r w:rsidRPr="002725C2">
        <w:rPr>
          <w:b w:val="0"/>
          <w:bCs/>
          <w:sz w:val="24"/>
          <w:szCs w:val="24"/>
        </w:rPr>
        <w:t>at</w:t>
      </w:r>
      <w:proofErr w:type="gramEnd"/>
      <w:r w:rsidRPr="002725C2">
        <w:rPr>
          <w:b w:val="0"/>
          <w:bCs/>
          <w:sz w:val="24"/>
          <w:szCs w:val="24"/>
        </w:rPr>
        <w:t xml:space="preserve"> 1 January 2020)</w:t>
      </w:r>
    </w:p>
    <w:p w14:paraId="7DD61CDC" w14:textId="77777777" w:rsidR="00520550" w:rsidRPr="002725C2" w:rsidRDefault="00E50D48" w:rsidP="006158D6">
      <w:pPr>
        <w:pStyle w:val="TopLevel"/>
        <w:ind w:left="357" w:hanging="357"/>
        <w:rPr>
          <w:rFonts w:asciiTheme="minorHAnsi" w:hAnsiTheme="minorHAnsi" w:cs="Arial"/>
          <w:sz w:val="24"/>
          <w:szCs w:val="24"/>
        </w:rPr>
      </w:pPr>
      <w:r w:rsidRPr="002725C2">
        <w:rPr>
          <w:rFonts w:asciiTheme="minorHAnsi" w:hAnsiTheme="minorHAnsi" w:cs="Arial"/>
          <w:sz w:val="24"/>
          <w:szCs w:val="24"/>
        </w:rPr>
        <w:t>RISK STATEMENT</w:t>
      </w:r>
    </w:p>
    <w:p w14:paraId="1A1E18BD" w14:textId="77777777" w:rsidR="00DF6E4C" w:rsidRPr="002725C2" w:rsidRDefault="00DF6E4C" w:rsidP="00FA7A2C">
      <w:pPr>
        <w:pStyle w:val="GWSCIndented"/>
        <w:ind w:left="431"/>
        <w:rPr>
          <w:rFonts w:asciiTheme="minorHAnsi" w:hAnsiTheme="minorHAnsi" w:cs="Arial"/>
          <w:sz w:val="24"/>
          <w:szCs w:val="24"/>
        </w:rPr>
      </w:pPr>
      <w:r w:rsidRPr="002725C2">
        <w:rPr>
          <w:rFonts w:asciiTheme="minorHAnsi" w:hAnsiTheme="minorHAnsi" w:cs="Arial"/>
          <w:sz w:val="24"/>
          <w:szCs w:val="24"/>
        </w:rPr>
        <w:t>Rule 4 of the Racing Rules of Sailing states: “The responsibility for a boat’s decision to participate in a race or continue racing is hers alone.”</w:t>
      </w:r>
    </w:p>
    <w:p w14:paraId="0FA7C508" w14:textId="77777777" w:rsidR="00DF6E4C" w:rsidRPr="002725C2" w:rsidRDefault="00DF6E4C" w:rsidP="002725C2">
      <w:pPr>
        <w:pStyle w:val="GWSCIndented"/>
        <w:ind w:left="431"/>
        <w:rPr>
          <w:rFonts w:asciiTheme="minorHAnsi" w:hAnsiTheme="minorHAnsi" w:cs="Arial"/>
          <w:bCs/>
          <w:sz w:val="24"/>
          <w:szCs w:val="24"/>
        </w:rPr>
      </w:pPr>
      <w:r w:rsidRPr="002725C2">
        <w:rPr>
          <w:rFonts w:asciiTheme="minorHAnsi" w:hAnsiTheme="minorHAnsi" w:cs="Arial"/>
          <w:sz w:val="24"/>
          <w:szCs w:val="24"/>
        </w:rPr>
        <w:t xml:space="preserve">Sailing is by nature an unpredictable sport and therefore inherently involves an element of risk. By taking part </w:t>
      </w:r>
      <w:r w:rsidRPr="002725C2">
        <w:rPr>
          <w:rFonts w:asciiTheme="minorHAnsi" w:hAnsiTheme="minorHAnsi" w:cs="Arial"/>
          <w:bCs/>
          <w:sz w:val="24"/>
          <w:szCs w:val="24"/>
        </w:rPr>
        <w:t>in the event each competitor agrees and acknowledges that:</w:t>
      </w:r>
    </w:p>
    <w:p w14:paraId="323E8A7D" w14:textId="77777777" w:rsidR="00DF6E4C" w:rsidRPr="002725C2" w:rsidRDefault="00DF6E4C" w:rsidP="00491E69">
      <w:pPr>
        <w:pStyle w:val="GWSCIndented"/>
        <w:numPr>
          <w:ilvl w:val="0"/>
          <w:numId w:val="19"/>
        </w:numPr>
        <w:ind w:left="862" w:hanging="431"/>
        <w:rPr>
          <w:rFonts w:asciiTheme="minorHAnsi" w:hAnsiTheme="minorHAnsi" w:cs="Arial"/>
          <w:bCs/>
          <w:sz w:val="24"/>
          <w:szCs w:val="24"/>
        </w:rPr>
      </w:pPr>
      <w:r w:rsidRPr="002725C2">
        <w:rPr>
          <w:rFonts w:asciiTheme="minorHAnsi" w:hAnsiTheme="minorHAnsi" w:cs="Arial"/>
          <w:bCs/>
          <w:sz w:val="24"/>
          <w:szCs w:val="24"/>
        </w:rPr>
        <w:t xml:space="preserve">They are aware of the inherent element of risk involved in the sport and accept responsibility for the exposure to themselves, their crew, their boat to such inherent risk whilst taking </w:t>
      </w:r>
      <w:proofErr w:type="gramStart"/>
      <w:r w:rsidRPr="002725C2">
        <w:rPr>
          <w:rFonts w:asciiTheme="minorHAnsi" w:hAnsiTheme="minorHAnsi" w:cs="Arial"/>
          <w:bCs/>
          <w:sz w:val="24"/>
          <w:szCs w:val="24"/>
        </w:rPr>
        <w:t>part;</w:t>
      </w:r>
      <w:proofErr w:type="gramEnd"/>
    </w:p>
    <w:p w14:paraId="2453BB4C" w14:textId="77777777" w:rsidR="00DF6E4C" w:rsidRPr="002725C2" w:rsidRDefault="00DF6E4C" w:rsidP="00491E69">
      <w:pPr>
        <w:pStyle w:val="GWSCIndented"/>
        <w:numPr>
          <w:ilvl w:val="0"/>
          <w:numId w:val="19"/>
        </w:numPr>
        <w:ind w:left="862" w:hanging="431"/>
        <w:rPr>
          <w:rFonts w:asciiTheme="minorHAnsi" w:hAnsiTheme="minorHAnsi" w:cs="Arial"/>
          <w:bCs/>
          <w:sz w:val="24"/>
          <w:szCs w:val="24"/>
        </w:rPr>
      </w:pPr>
      <w:r w:rsidRPr="002725C2">
        <w:rPr>
          <w:rFonts w:asciiTheme="minorHAnsi" w:hAnsiTheme="minorHAnsi" w:cs="Arial"/>
          <w:bCs/>
          <w:sz w:val="24"/>
          <w:szCs w:val="24"/>
        </w:rPr>
        <w:t xml:space="preserve">They are responsible for the safety of themselves, their crew, their boat and their property whether afloat or </w:t>
      </w:r>
      <w:proofErr w:type="gramStart"/>
      <w:r w:rsidRPr="002725C2">
        <w:rPr>
          <w:rFonts w:asciiTheme="minorHAnsi" w:hAnsiTheme="minorHAnsi" w:cs="Arial"/>
          <w:bCs/>
          <w:sz w:val="24"/>
          <w:szCs w:val="24"/>
        </w:rPr>
        <w:t>ashore;</w:t>
      </w:r>
      <w:proofErr w:type="gramEnd"/>
    </w:p>
    <w:p w14:paraId="3B451CF0" w14:textId="77777777" w:rsidR="00DF6E4C" w:rsidRPr="002725C2" w:rsidRDefault="00DF6E4C" w:rsidP="00491E69">
      <w:pPr>
        <w:pStyle w:val="GWSCIndented"/>
        <w:numPr>
          <w:ilvl w:val="0"/>
          <w:numId w:val="19"/>
        </w:numPr>
        <w:ind w:left="862" w:hanging="431"/>
        <w:rPr>
          <w:rFonts w:asciiTheme="minorHAnsi" w:hAnsiTheme="minorHAnsi" w:cs="Arial"/>
          <w:bCs/>
          <w:sz w:val="24"/>
          <w:szCs w:val="24"/>
        </w:rPr>
      </w:pPr>
      <w:r w:rsidRPr="002725C2">
        <w:rPr>
          <w:rFonts w:asciiTheme="minorHAnsi" w:hAnsiTheme="minorHAnsi" w:cs="Arial"/>
          <w:bCs/>
          <w:sz w:val="24"/>
          <w:szCs w:val="24"/>
        </w:rPr>
        <w:t xml:space="preserve">They accept responsibility for any injury, damage or loss to the extent caused by their own actions or </w:t>
      </w:r>
      <w:proofErr w:type="gramStart"/>
      <w:r w:rsidRPr="002725C2">
        <w:rPr>
          <w:rFonts w:asciiTheme="minorHAnsi" w:hAnsiTheme="minorHAnsi" w:cs="Arial"/>
          <w:bCs/>
          <w:sz w:val="24"/>
          <w:szCs w:val="24"/>
        </w:rPr>
        <w:t>omissions;</w:t>
      </w:r>
      <w:proofErr w:type="gramEnd"/>
    </w:p>
    <w:p w14:paraId="65740438" w14:textId="77777777" w:rsidR="00DF6E4C" w:rsidRPr="002725C2" w:rsidRDefault="00DF6E4C" w:rsidP="00491E69">
      <w:pPr>
        <w:pStyle w:val="GWSCIndented"/>
        <w:numPr>
          <w:ilvl w:val="0"/>
          <w:numId w:val="19"/>
        </w:numPr>
        <w:ind w:left="862" w:hanging="431"/>
        <w:rPr>
          <w:rFonts w:asciiTheme="minorHAnsi" w:hAnsiTheme="minorHAnsi" w:cs="Arial"/>
          <w:bCs/>
          <w:sz w:val="24"/>
          <w:szCs w:val="24"/>
        </w:rPr>
      </w:pPr>
      <w:r w:rsidRPr="002725C2">
        <w:rPr>
          <w:rFonts w:asciiTheme="minorHAnsi" w:hAnsiTheme="minorHAnsi" w:cs="Arial"/>
          <w:bCs/>
          <w:sz w:val="24"/>
          <w:szCs w:val="24"/>
        </w:rPr>
        <w:t>Their boat is in good order, equipped to sail in the event and they are fit to participate</w:t>
      </w:r>
    </w:p>
    <w:p w14:paraId="2ED2BACD" w14:textId="77777777" w:rsidR="00DF6E4C" w:rsidRPr="002725C2" w:rsidRDefault="00DF6E4C" w:rsidP="00491E69">
      <w:pPr>
        <w:pStyle w:val="GWSCIndented"/>
        <w:numPr>
          <w:ilvl w:val="0"/>
          <w:numId w:val="19"/>
        </w:numPr>
        <w:ind w:left="862" w:hanging="431"/>
        <w:rPr>
          <w:rFonts w:asciiTheme="minorHAnsi" w:hAnsiTheme="minorHAnsi" w:cs="Arial"/>
          <w:bCs/>
          <w:sz w:val="24"/>
          <w:szCs w:val="24"/>
        </w:rPr>
      </w:pPr>
      <w:r w:rsidRPr="002725C2">
        <w:rPr>
          <w:rFonts w:asciiTheme="minorHAnsi" w:hAnsiTheme="minorHAnsi" w:cs="Arial"/>
          <w:bCs/>
          <w:sz w:val="24"/>
          <w:szCs w:val="24"/>
        </w:rPr>
        <w:t xml:space="preserve">The provision of a race management team, patrol boats and other officials and volunteers by the event organiser does not relieve them of their own </w:t>
      </w:r>
      <w:proofErr w:type="gramStart"/>
      <w:r w:rsidRPr="002725C2">
        <w:rPr>
          <w:rFonts w:asciiTheme="minorHAnsi" w:hAnsiTheme="minorHAnsi" w:cs="Arial"/>
          <w:bCs/>
          <w:sz w:val="24"/>
          <w:szCs w:val="24"/>
        </w:rPr>
        <w:t>responsibilities;</w:t>
      </w:r>
      <w:proofErr w:type="gramEnd"/>
    </w:p>
    <w:p w14:paraId="655517DF" w14:textId="57D28C90" w:rsidR="00DF6E4C" w:rsidRPr="002725C2" w:rsidRDefault="00DF6E4C" w:rsidP="00491E69">
      <w:pPr>
        <w:pStyle w:val="GWSCIndented"/>
        <w:numPr>
          <w:ilvl w:val="0"/>
          <w:numId w:val="19"/>
        </w:numPr>
        <w:ind w:left="862" w:hanging="431"/>
        <w:rPr>
          <w:rFonts w:asciiTheme="minorHAnsi" w:hAnsiTheme="minorHAnsi" w:cs="Arial"/>
          <w:bCs/>
          <w:sz w:val="24"/>
          <w:szCs w:val="24"/>
        </w:rPr>
      </w:pPr>
      <w:r w:rsidRPr="002725C2">
        <w:rPr>
          <w:rFonts w:asciiTheme="minorHAnsi" w:hAnsiTheme="minorHAnsi" w:cs="Arial"/>
          <w:bCs/>
          <w:sz w:val="24"/>
          <w:szCs w:val="24"/>
        </w:rPr>
        <w:t xml:space="preserve">The provision of patrol boat cover is limited to such assistance, particularly in extreme weather conditions, as can be practically provided in the </w:t>
      </w:r>
      <w:proofErr w:type="gramStart"/>
      <w:r w:rsidRPr="002725C2">
        <w:rPr>
          <w:rFonts w:asciiTheme="minorHAnsi" w:hAnsiTheme="minorHAnsi" w:cs="Arial"/>
          <w:bCs/>
          <w:sz w:val="24"/>
          <w:szCs w:val="24"/>
        </w:rPr>
        <w:t>circumstances</w:t>
      </w:r>
      <w:r w:rsidR="00951464">
        <w:rPr>
          <w:rFonts w:asciiTheme="minorHAnsi" w:hAnsiTheme="minorHAnsi" w:cs="Arial"/>
          <w:bCs/>
          <w:sz w:val="24"/>
          <w:szCs w:val="24"/>
        </w:rPr>
        <w:t>;</w:t>
      </w:r>
      <w:proofErr w:type="gramEnd"/>
    </w:p>
    <w:p w14:paraId="0C81B835" w14:textId="77777777" w:rsidR="00297403" w:rsidRPr="002725C2" w:rsidRDefault="00DF6E4C" w:rsidP="00491E69">
      <w:pPr>
        <w:pStyle w:val="GWSCIndented"/>
        <w:numPr>
          <w:ilvl w:val="0"/>
          <w:numId w:val="19"/>
        </w:numPr>
        <w:ind w:left="862" w:hanging="431"/>
        <w:rPr>
          <w:rFonts w:asciiTheme="minorHAnsi" w:hAnsiTheme="minorHAnsi" w:cs="Arial"/>
          <w:bCs/>
          <w:sz w:val="24"/>
          <w:szCs w:val="24"/>
        </w:rPr>
      </w:pPr>
      <w:r w:rsidRPr="002725C2">
        <w:rPr>
          <w:rFonts w:asciiTheme="minorHAnsi" w:hAnsiTheme="minorHAnsi" w:cs="Arial"/>
          <w:bCs/>
          <w:sz w:val="24"/>
          <w:szCs w:val="24"/>
        </w:rPr>
        <w:t>Their boat is adequately insured, with cover of at least £3,000,000 against third party claims</w:t>
      </w:r>
    </w:p>
    <w:p w14:paraId="678475D6" w14:textId="541FE7C1" w:rsidR="008A532D" w:rsidRDefault="009E4075" w:rsidP="00491E69">
      <w:pPr>
        <w:pStyle w:val="GWSCIndented"/>
        <w:numPr>
          <w:ilvl w:val="0"/>
          <w:numId w:val="19"/>
        </w:numPr>
        <w:ind w:left="862" w:hanging="431"/>
        <w:rPr>
          <w:rFonts w:asciiTheme="minorHAnsi" w:hAnsiTheme="minorHAnsi"/>
          <w:sz w:val="24"/>
          <w:szCs w:val="24"/>
        </w:rPr>
      </w:pPr>
      <w:r w:rsidRPr="002725C2">
        <w:rPr>
          <w:rFonts w:asciiTheme="minorHAnsi" w:hAnsiTheme="minorHAnsi"/>
          <w:sz w:val="24"/>
          <w:szCs w:val="24"/>
        </w:rPr>
        <w:t>It is their responsibility to familiarise themselves with any risks specific to this venue or this event drawn to their attention in any rules and information produced for the venue or event and to attend any safety briefing held for the event</w:t>
      </w:r>
      <w:r w:rsidR="00951464">
        <w:rPr>
          <w:rFonts w:asciiTheme="minorHAnsi" w:hAnsiTheme="minorHAnsi"/>
          <w:sz w:val="24"/>
          <w:szCs w:val="24"/>
        </w:rPr>
        <w:t>.</w:t>
      </w:r>
      <w:r w:rsidR="008A532D">
        <w:rPr>
          <w:rFonts w:asciiTheme="minorHAnsi" w:hAnsiTheme="minorHAnsi"/>
          <w:sz w:val="24"/>
          <w:szCs w:val="24"/>
        </w:rPr>
        <w:br w:type="page"/>
      </w:r>
    </w:p>
    <w:p w14:paraId="670ABBAA" w14:textId="77777777" w:rsidR="009E4075" w:rsidRPr="002725C2" w:rsidRDefault="009E4075" w:rsidP="008A532D">
      <w:pPr>
        <w:pStyle w:val="GWSCIndented"/>
        <w:ind w:left="431"/>
        <w:rPr>
          <w:rFonts w:asciiTheme="minorHAnsi" w:hAnsiTheme="minorHAnsi" w:cs="Arial"/>
          <w:bCs/>
          <w:sz w:val="24"/>
          <w:szCs w:val="24"/>
        </w:rPr>
      </w:pPr>
    </w:p>
    <w:p w14:paraId="5FA96F80" w14:textId="693038AA" w:rsidR="00297403" w:rsidRPr="00491E69" w:rsidRDefault="002A7975" w:rsidP="006158D6">
      <w:pPr>
        <w:pStyle w:val="TopLevel"/>
        <w:ind w:left="357" w:hanging="357"/>
        <w:rPr>
          <w:rFonts w:asciiTheme="minorHAnsi" w:hAnsiTheme="minorHAnsi" w:cs="Arial"/>
          <w:sz w:val="24"/>
          <w:szCs w:val="24"/>
        </w:rPr>
      </w:pPr>
      <w:r w:rsidRPr="00491E69">
        <w:rPr>
          <w:rFonts w:asciiTheme="minorHAnsi" w:hAnsiTheme="minorHAnsi" w:cs="Arial"/>
          <w:sz w:val="24"/>
          <w:szCs w:val="24"/>
        </w:rPr>
        <w:t>COVID</w:t>
      </w:r>
      <w:r w:rsidR="00C644DB" w:rsidRPr="00491E69">
        <w:rPr>
          <w:rFonts w:asciiTheme="minorHAnsi" w:hAnsiTheme="minorHAnsi" w:cs="Arial"/>
          <w:sz w:val="24"/>
          <w:szCs w:val="24"/>
        </w:rPr>
        <w:t xml:space="preserve"> </w:t>
      </w:r>
      <w:r w:rsidR="00FF322A" w:rsidRPr="00491E69">
        <w:rPr>
          <w:rFonts w:asciiTheme="minorHAnsi" w:hAnsiTheme="minorHAnsi" w:cs="Arial"/>
          <w:sz w:val="24"/>
          <w:szCs w:val="24"/>
        </w:rPr>
        <w:t>STATEMENT</w:t>
      </w:r>
    </w:p>
    <w:p w14:paraId="28A459EF" w14:textId="58D77871" w:rsidR="00E34DC1" w:rsidRPr="00491E69" w:rsidRDefault="000A3910" w:rsidP="00FA7A2C">
      <w:pPr>
        <w:pStyle w:val="2ndLevel"/>
        <w:ind w:left="1293" w:hanging="862"/>
        <w:rPr>
          <w:rFonts w:asciiTheme="minorHAnsi" w:hAnsiTheme="minorHAnsi" w:cs="Arial"/>
          <w:sz w:val="24"/>
          <w:szCs w:val="24"/>
          <w:shd w:val="clear" w:color="auto" w:fill="FFFFFF"/>
        </w:rPr>
      </w:pPr>
      <w:r w:rsidRPr="00491E69">
        <w:rPr>
          <w:rFonts w:asciiTheme="minorHAnsi" w:hAnsiTheme="minorHAnsi" w:cs="Arial"/>
          <w:sz w:val="24"/>
          <w:szCs w:val="24"/>
          <w:shd w:val="clear" w:color="auto" w:fill="FFFFFF"/>
        </w:rPr>
        <w:t xml:space="preserve">By taking part in </w:t>
      </w:r>
      <w:r w:rsidR="00FF322A" w:rsidRPr="00491E69">
        <w:rPr>
          <w:rFonts w:asciiTheme="minorHAnsi" w:hAnsiTheme="minorHAnsi" w:cs="Arial"/>
          <w:sz w:val="24"/>
          <w:szCs w:val="24"/>
          <w:shd w:val="clear" w:color="auto" w:fill="FFFFFF"/>
        </w:rPr>
        <w:t>this event</w:t>
      </w:r>
      <w:r w:rsidR="00F603BE" w:rsidRPr="00491E69">
        <w:rPr>
          <w:rFonts w:asciiTheme="minorHAnsi" w:hAnsiTheme="minorHAnsi" w:cs="Arial"/>
          <w:sz w:val="24"/>
          <w:szCs w:val="24"/>
          <w:shd w:val="clear" w:color="auto" w:fill="FFFFFF"/>
        </w:rPr>
        <w:t xml:space="preserve"> </w:t>
      </w:r>
      <w:r w:rsidRPr="00491E69">
        <w:rPr>
          <w:rFonts w:asciiTheme="minorHAnsi" w:hAnsiTheme="minorHAnsi" w:cs="Arial"/>
          <w:sz w:val="24"/>
          <w:szCs w:val="24"/>
          <w:shd w:val="clear" w:color="auto" w:fill="FFFFFF"/>
        </w:rPr>
        <w:t xml:space="preserve">each competitor agrees and acknowledges that they are responsible for complying with any regulations in force from time to time in respect of COVID19 and for complying with the </w:t>
      </w:r>
      <w:r w:rsidR="00951464">
        <w:rPr>
          <w:rFonts w:asciiTheme="minorHAnsi" w:hAnsiTheme="minorHAnsi" w:cs="Arial"/>
          <w:sz w:val="24"/>
          <w:szCs w:val="24"/>
          <w:shd w:val="clear" w:color="auto" w:fill="FFFFFF"/>
        </w:rPr>
        <w:t>GWSC</w:t>
      </w:r>
      <w:r w:rsidR="00195094" w:rsidRPr="00491E69">
        <w:rPr>
          <w:rFonts w:asciiTheme="minorHAnsi" w:hAnsiTheme="minorHAnsi" w:cs="Arial"/>
          <w:sz w:val="24"/>
          <w:szCs w:val="24"/>
          <w:shd w:val="clear" w:color="auto" w:fill="FFFFFF"/>
        </w:rPr>
        <w:t xml:space="preserve"> </w:t>
      </w:r>
      <w:r w:rsidRPr="00491E69">
        <w:rPr>
          <w:rFonts w:asciiTheme="minorHAnsi" w:hAnsiTheme="minorHAnsi" w:cs="Arial"/>
          <w:sz w:val="24"/>
          <w:szCs w:val="24"/>
          <w:shd w:val="clear" w:color="auto" w:fill="FFFFFF"/>
        </w:rPr>
        <w:t>COVID-19 procedures. A breach of this rule shall not be grounds for protest by another boat. This amends rule 60.1(a).</w:t>
      </w:r>
    </w:p>
    <w:p w14:paraId="00F1535F" w14:textId="0A2ED85F" w:rsidR="000A3910" w:rsidRPr="00491E69" w:rsidRDefault="0026785A" w:rsidP="00491E69">
      <w:pPr>
        <w:pStyle w:val="2ndLevel"/>
        <w:ind w:left="1293" w:hanging="862"/>
        <w:rPr>
          <w:rFonts w:asciiTheme="minorHAnsi" w:hAnsiTheme="minorHAnsi"/>
          <w:sz w:val="24"/>
          <w:szCs w:val="24"/>
        </w:rPr>
      </w:pPr>
      <w:r w:rsidRPr="00491E69">
        <w:rPr>
          <w:rFonts w:asciiTheme="minorHAnsi" w:hAnsiTheme="minorHAnsi" w:cs="Arial"/>
          <w:sz w:val="24"/>
          <w:szCs w:val="24"/>
          <w:shd w:val="clear" w:color="auto" w:fill="FFFFFF"/>
        </w:rPr>
        <w:t xml:space="preserve">GWSC </w:t>
      </w:r>
      <w:r w:rsidR="000A3910" w:rsidRPr="00491E69">
        <w:rPr>
          <w:rFonts w:asciiTheme="minorHAnsi" w:hAnsiTheme="minorHAnsi" w:cs="Arial"/>
          <w:sz w:val="24"/>
          <w:szCs w:val="24"/>
          <w:shd w:val="clear" w:color="auto" w:fill="FFFFFF"/>
        </w:rPr>
        <w:t>C</w:t>
      </w:r>
      <w:r w:rsidR="005401CE" w:rsidRPr="00491E69">
        <w:rPr>
          <w:rFonts w:asciiTheme="minorHAnsi" w:hAnsiTheme="minorHAnsi" w:cs="Arial"/>
          <w:sz w:val="24"/>
          <w:szCs w:val="24"/>
          <w:shd w:val="clear" w:color="auto" w:fill="FFFFFF"/>
        </w:rPr>
        <w:t>OVID</w:t>
      </w:r>
      <w:r w:rsidRPr="00491E69">
        <w:rPr>
          <w:rFonts w:asciiTheme="minorHAnsi" w:hAnsiTheme="minorHAnsi" w:cs="Arial"/>
          <w:sz w:val="24"/>
          <w:szCs w:val="24"/>
          <w:shd w:val="clear" w:color="auto" w:fill="FFFFFF"/>
        </w:rPr>
        <w:t>19</w:t>
      </w:r>
      <w:r w:rsidR="00E34DC1" w:rsidRPr="00491E69">
        <w:rPr>
          <w:rFonts w:asciiTheme="minorHAnsi" w:hAnsiTheme="minorHAnsi" w:cs="Arial"/>
          <w:sz w:val="24"/>
          <w:szCs w:val="24"/>
          <w:shd w:val="clear" w:color="auto" w:fill="FFFFFF"/>
        </w:rPr>
        <w:t xml:space="preserve"> </w:t>
      </w:r>
      <w:r w:rsidR="000A3910" w:rsidRPr="00491E69">
        <w:rPr>
          <w:rFonts w:asciiTheme="minorHAnsi" w:hAnsiTheme="minorHAnsi" w:cs="Arial"/>
          <w:sz w:val="24"/>
          <w:szCs w:val="24"/>
          <w:shd w:val="clear" w:color="auto" w:fill="FFFFFF"/>
        </w:rPr>
        <w:t>operating procedure</w:t>
      </w:r>
      <w:r w:rsidR="00E34DC1" w:rsidRPr="00491E69">
        <w:rPr>
          <w:rFonts w:asciiTheme="minorHAnsi" w:hAnsiTheme="minorHAnsi" w:cs="Arial"/>
          <w:sz w:val="24"/>
          <w:szCs w:val="24"/>
          <w:shd w:val="clear" w:color="auto" w:fill="FFFFFF"/>
        </w:rPr>
        <w:t>s</w:t>
      </w:r>
      <w:r w:rsidR="000A3910" w:rsidRPr="00491E69">
        <w:rPr>
          <w:rFonts w:asciiTheme="minorHAnsi" w:hAnsiTheme="minorHAnsi" w:cs="Arial"/>
          <w:sz w:val="24"/>
          <w:szCs w:val="24"/>
          <w:shd w:val="clear" w:color="auto" w:fill="FFFFFF"/>
        </w:rPr>
        <w:t xml:space="preserve"> are published on the club web site </w:t>
      </w:r>
      <w:hyperlink r:id="rId11" w:history="1">
        <w:r w:rsidR="00C51D09" w:rsidRPr="00491E69">
          <w:rPr>
            <w:rStyle w:val="Hyperlink"/>
            <w:rFonts w:asciiTheme="minorHAnsi" w:hAnsiTheme="minorHAnsi" w:cs="Arial"/>
            <w:sz w:val="24"/>
            <w:szCs w:val="24"/>
            <w:shd w:val="clear" w:color="auto" w:fill="FFFFFF"/>
          </w:rPr>
          <w:t>https://www.grafham.org/covid-19-operating-procedures.html</w:t>
        </w:r>
      </w:hyperlink>
      <w:r w:rsidR="00C51D09" w:rsidRPr="00491E69">
        <w:rPr>
          <w:rFonts w:asciiTheme="minorHAnsi" w:hAnsiTheme="minorHAnsi" w:cs="Arial"/>
          <w:sz w:val="24"/>
          <w:szCs w:val="24"/>
          <w:shd w:val="clear" w:color="auto" w:fill="FFFFFF"/>
        </w:rPr>
        <w:t xml:space="preserve"> </w:t>
      </w:r>
      <w:r w:rsidRPr="00491E69">
        <w:rPr>
          <w:rFonts w:asciiTheme="minorHAnsi" w:hAnsiTheme="minorHAnsi" w:cs="Arial"/>
          <w:sz w:val="24"/>
          <w:szCs w:val="24"/>
          <w:shd w:val="clear" w:color="auto" w:fill="FFFFFF"/>
        </w:rPr>
        <w:t>a</w:t>
      </w:r>
      <w:r w:rsidR="00491E69">
        <w:rPr>
          <w:rFonts w:asciiTheme="minorHAnsi" w:hAnsiTheme="minorHAnsi" w:cs="Arial"/>
          <w:sz w:val="24"/>
          <w:szCs w:val="24"/>
          <w:shd w:val="clear" w:color="auto" w:fill="FFFFFF"/>
        </w:rPr>
        <w:t>nd</w:t>
      </w:r>
      <w:r w:rsidRPr="00491E69">
        <w:rPr>
          <w:rFonts w:asciiTheme="minorHAnsi" w:hAnsiTheme="minorHAnsi" w:cs="Arial"/>
          <w:sz w:val="24"/>
          <w:szCs w:val="24"/>
          <w:shd w:val="clear" w:color="auto" w:fill="FFFFFF"/>
        </w:rPr>
        <w:t xml:space="preserve"> must be read by all </w:t>
      </w:r>
      <w:r w:rsidR="00580352" w:rsidRPr="00491E69">
        <w:rPr>
          <w:rFonts w:asciiTheme="minorHAnsi" w:hAnsiTheme="minorHAnsi" w:cs="Arial"/>
          <w:sz w:val="24"/>
          <w:szCs w:val="24"/>
          <w:shd w:val="clear" w:color="auto" w:fill="FFFFFF"/>
        </w:rPr>
        <w:t xml:space="preserve">competitors. </w:t>
      </w:r>
      <w:r w:rsidR="000A3910" w:rsidRPr="00491E69">
        <w:rPr>
          <w:rFonts w:asciiTheme="minorHAnsi" w:hAnsiTheme="minorHAnsi" w:cs="Arial"/>
          <w:sz w:val="24"/>
          <w:szCs w:val="24"/>
          <w:shd w:val="clear" w:color="auto" w:fill="FFFFFF"/>
        </w:rPr>
        <w:t>Failure to comply with the requirements of these restrictions may lead to expulsion from the event</w:t>
      </w:r>
      <w:r w:rsidR="0037222C" w:rsidRPr="00491E69">
        <w:rPr>
          <w:rFonts w:asciiTheme="minorHAnsi" w:hAnsiTheme="minorHAnsi" w:cs="Arial"/>
          <w:sz w:val="24"/>
          <w:szCs w:val="24"/>
          <w:shd w:val="clear" w:color="auto" w:fill="FFFFFF"/>
        </w:rPr>
        <w:t>.</w:t>
      </w:r>
    </w:p>
    <w:p w14:paraId="65EE0D7E" w14:textId="2C2559A8" w:rsidR="00C16EF0" w:rsidRPr="00491E69" w:rsidRDefault="00974C10" w:rsidP="00491E69">
      <w:pPr>
        <w:pStyle w:val="2ndLevel"/>
        <w:ind w:left="1293" w:hanging="862"/>
        <w:rPr>
          <w:rFonts w:asciiTheme="minorHAnsi" w:hAnsiTheme="minorHAnsi"/>
          <w:sz w:val="24"/>
          <w:szCs w:val="24"/>
        </w:rPr>
      </w:pPr>
      <w:r w:rsidRPr="00491E69">
        <w:rPr>
          <w:rFonts w:asciiTheme="minorHAnsi" w:hAnsiTheme="minorHAnsi"/>
          <w:sz w:val="24"/>
          <w:szCs w:val="24"/>
        </w:rPr>
        <w:t xml:space="preserve">Authorised guests </w:t>
      </w:r>
      <w:r w:rsidR="00C16EF0" w:rsidRPr="00491E69">
        <w:rPr>
          <w:rFonts w:asciiTheme="minorHAnsi" w:hAnsiTheme="minorHAnsi"/>
          <w:sz w:val="24"/>
          <w:szCs w:val="24"/>
        </w:rPr>
        <w:t xml:space="preserve">must abide by any COVID19 restrictions and procedures in operation at GWSC. </w:t>
      </w:r>
    </w:p>
    <w:p w14:paraId="295CA8F5" w14:textId="77777777" w:rsidR="00C16EF0" w:rsidRPr="00491E69" w:rsidRDefault="00C16EF0" w:rsidP="00491E69">
      <w:pPr>
        <w:pStyle w:val="2ndLevel"/>
        <w:ind w:left="1293" w:hanging="862"/>
        <w:rPr>
          <w:rFonts w:asciiTheme="minorHAnsi" w:hAnsiTheme="minorHAnsi"/>
          <w:sz w:val="24"/>
          <w:szCs w:val="24"/>
        </w:rPr>
      </w:pPr>
      <w:r w:rsidRPr="00491E69">
        <w:rPr>
          <w:rFonts w:asciiTheme="minorHAnsi" w:hAnsiTheme="minorHAnsi"/>
          <w:sz w:val="24"/>
          <w:szCs w:val="24"/>
        </w:rPr>
        <w:t>COVID19 guidelines in operation at the event may restrict the support boat provision, consequently the upper wind limit for racing may be reduced.</w:t>
      </w:r>
    </w:p>
    <w:p w14:paraId="351F9F26" w14:textId="2ABEC0A1" w:rsidR="001A2A21" w:rsidRDefault="00BA3FC4" w:rsidP="00491E69">
      <w:pPr>
        <w:pStyle w:val="2ndLevel"/>
        <w:ind w:left="1293" w:hanging="862"/>
        <w:rPr>
          <w:rFonts w:asciiTheme="minorHAnsi" w:hAnsiTheme="minorHAnsi"/>
          <w:sz w:val="24"/>
          <w:szCs w:val="24"/>
        </w:rPr>
      </w:pPr>
      <w:r w:rsidRPr="00491E69">
        <w:rPr>
          <w:rFonts w:asciiTheme="minorHAnsi" w:hAnsiTheme="minorHAnsi"/>
          <w:sz w:val="24"/>
          <w:szCs w:val="24"/>
        </w:rPr>
        <w:t xml:space="preserve">The final decision on whether the event can proceed will be made on </w:t>
      </w:r>
      <w:r w:rsidR="00290099" w:rsidRPr="00491E69">
        <w:rPr>
          <w:rFonts w:asciiTheme="minorHAnsi" w:hAnsiTheme="minorHAnsi"/>
          <w:sz w:val="24"/>
          <w:szCs w:val="24"/>
        </w:rPr>
        <w:t xml:space="preserve">Thursday </w:t>
      </w:r>
      <w:r w:rsidR="00491E69">
        <w:rPr>
          <w:rFonts w:asciiTheme="minorHAnsi" w:hAnsiTheme="minorHAnsi"/>
          <w:sz w:val="24"/>
          <w:szCs w:val="24"/>
        </w:rPr>
        <w:t xml:space="preserve">5 November </w:t>
      </w:r>
      <w:r w:rsidR="00290099" w:rsidRPr="00491E69">
        <w:rPr>
          <w:rFonts w:asciiTheme="minorHAnsi" w:hAnsiTheme="minorHAnsi"/>
          <w:sz w:val="24"/>
          <w:szCs w:val="24"/>
        </w:rPr>
        <w:t xml:space="preserve">at </w:t>
      </w:r>
      <w:r w:rsidR="000221AE" w:rsidRPr="00491E69">
        <w:rPr>
          <w:rFonts w:asciiTheme="minorHAnsi" w:hAnsiTheme="minorHAnsi"/>
          <w:sz w:val="24"/>
          <w:szCs w:val="24"/>
        </w:rPr>
        <w:t>1200</w:t>
      </w:r>
      <w:r w:rsidR="008F721F" w:rsidRPr="00491E69">
        <w:rPr>
          <w:rFonts w:asciiTheme="minorHAnsi" w:hAnsiTheme="minorHAnsi"/>
          <w:sz w:val="24"/>
          <w:szCs w:val="24"/>
        </w:rPr>
        <w:t>.</w:t>
      </w:r>
      <w:r w:rsidRPr="00491E69">
        <w:rPr>
          <w:rFonts w:asciiTheme="minorHAnsi" w:hAnsiTheme="minorHAnsi"/>
          <w:sz w:val="24"/>
          <w:szCs w:val="24"/>
        </w:rPr>
        <w:t xml:space="preserve"> If the forecast wind strength, or COVID19 restrictions cause cancellation of the event, full refunds of the entry fees will be given.  Notice of cancellation will be posted on the GWSC website no later than </w:t>
      </w:r>
      <w:r w:rsidR="00491E69">
        <w:rPr>
          <w:rFonts w:asciiTheme="minorHAnsi" w:hAnsiTheme="minorHAnsi"/>
          <w:sz w:val="24"/>
          <w:szCs w:val="24"/>
        </w:rPr>
        <w:t>2000</w:t>
      </w:r>
      <w:r w:rsidR="00951464">
        <w:rPr>
          <w:rFonts w:asciiTheme="minorHAnsi" w:hAnsiTheme="minorHAnsi"/>
          <w:sz w:val="24"/>
          <w:szCs w:val="24"/>
        </w:rPr>
        <w:t xml:space="preserve"> </w:t>
      </w:r>
      <w:r w:rsidR="00491E69">
        <w:rPr>
          <w:rFonts w:asciiTheme="minorHAnsi" w:hAnsiTheme="minorHAnsi"/>
          <w:sz w:val="24"/>
          <w:szCs w:val="24"/>
        </w:rPr>
        <w:t>on Thursday 5 November</w:t>
      </w:r>
      <w:r w:rsidR="00951464">
        <w:rPr>
          <w:rFonts w:asciiTheme="minorHAnsi" w:hAnsiTheme="minorHAnsi"/>
          <w:sz w:val="24"/>
          <w:szCs w:val="24"/>
        </w:rPr>
        <w:t>.</w:t>
      </w:r>
      <w:r w:rsidR="001A2A21">
        <w:rPr>
          <w:rFonts w:asciiTheme="minorHAnsi" w:hAnsiTheme="minorHAnsi"/>
          <w:sz w:val="24"/>
          <w:szCs w:val="24"/>
        </w:rPr>
        <w:br w:type="page"/>
      </w:r>
    </w:p>
    <w:p w14:paraId="3B869D17" w14:textId="77777777" w:rsidR="000E0F91" w:rsidRPr="002725C2" w:rsidRDefault="004261CE" w:rsidP="001A2A21">
      <w:pPr>
        <w:pStyle w:val="2ndLevel"/>
        <w:numPr>
          <w:ilvl w:val="0"/>
          <w:numId w:val="0"/>
        </w:numPr>
        <w:spacing w:before="120" w:after="60"/>
        <w:rPr>
          <w:rFonts w:asciiTheme="minorHAnsi" w:hAnsiTheme="minorHAnsi" w:cs="Arial"/>
          <w:b/>
          <w:bCs/>
          <w:sz w:val="24"/>
          <w:szCs w:val="24"/>
        </w:rPr>
      </w:pPr>
      <w:r w:rsidRPr="002725C2">
        <w:rPr>
          <w:rFonts w:asciiTheme="minorHAnsi" w:hAnsiTheme="minorHAnsi" w:cs="Arial"/>
          <w:b/>
          <w:bCs/>
          <w:sz w:val="24"/>
          <w:szCs w:val="24"/>
        </w:rPr>
        <w:lastRenderedPageBreak/>
        <w:t xml:space="preserve">OTHER </w:t>
      </w:r>
      <w:r w:rsidR="009237CB" w:rsidRPr="002725C2">
        <w:rPr>
          <w:rFonts w:asciiTheme="minorHAnsi" w:hAnsiTheme="minorHAnsi" w:cs="Arial"/>
          <w:b/>
          <w:bCs/>
          <w:sz w:val="24"/>
          <w:szCs w:val="24"/>
        </w:rPr>
        <w:t>CLUB INFORMATIO</w:t>
      </w:r>
      <w:r w:rsidRPr="002725C2">
        <w:rPr>
          <w:rFonts w:asciiTheme="minorHAnsi" w:hAnsiTheme="minorHAnsi" w:cs="Arial"/>
          <w:b/>
          <w:bCs/>
          <w:sz w:val="24"/>
          <w:szCs w:val="24"/>
        </w:rPr>
        <w:t>N</w:t>
      </w:r>
    </w:p>
    <w:p w14:paraId="0F7A70D0" w14:textId="61D2574B" w:rsidR="00E80CA3" w:rsidRPr="00FA7A2C" w:rsidRDefault="003F52AB" w:rsidP="001A2A21">
      <w:pPr>
        <w:pStyle w:val="2ndLevel"/>
        <w:numPr>
          <w:ilvl w:val="0"/>
          <w:numId w:val="0"/>
        </w:numPr>
        <w:ind w:left="431"/>
        <w:rPr>
          <w:rFonts w:asciiTheme="minorHAnsi" w:hAnsiTheme="minorHAnsi" w:cs="Arial"/>
          <w:sz w:val="24"/>
          <w:szCs w:val="24"/>
        </w:rPr>
      </w:pPr>
      <w:r w:rsidRPr="00FA7A2C">
        <w:rPr>
          <w:rFonts w:asciiTheme="minorHAnsi" w:hAnsiTheme="minorHAnsi" w:cs="Arial"/>
          <w:sz w:val="24"/>
          <w:szCs w:val="24"/>
        </w:rPr>
        <w:t xml:space="preserve">Campers and camper vans are welcome. and pre booking is available online at </w:t>
      </w:r>
      <w:hyperlink r:id="rId12" w:history="1">
        <w:r w:rsidRPr="00FA7A2C">
          <w:rPr>
            <w:rStyle w:val="Hyperlink"/>
            <w:rFonts w:asciiTheme="minorHAnsi" w:hAnsiTheme="minorHAnsi" w:cs="Arial"/>
            <w:color w:val="auto"/>
            <w:sz w:val="24"/>
            <w:szCs w:val="24"/>
          </w:rPr>
          <w:t>http://www.grafham.org/sailing-racing/open-meetings-3/forthcoming-open-meetings.html</w:t>
        </w:r>
      </w:hyperlink>
      <w:r w:rsidRPr="00FA7A2C">
        <w:rPr>
          <w:rFonts w:asciiTheme="minorHAnsi" w:hAnsiTheme="minorHAnsi" w:cs="Arial"/>
          <w:sz w:val="24"/>
          <w:szCs w:val="24"/>
        </w:rPr>
        <w:t xml:space="preserve"> </w:t>
      </w:r>
      <w:hyperlink r:id="rId13" w:history="1"/>
      <w:r w:rsidRPr="00FA7A2C">
        <w:rPr>
          <w:rFonts w:asciiTheme="minorHAnsi" w:hAnsiTheme="minorHAnsi" w:cs="Arial"/>
          <w:sz w:val="24"/>
          <w:szCs w:val="24"/>
        </w:rPr>
        <w:t xml:space="preserve"> Pre-booking of camper vans is essential. There is a charge of £15 per night for Campervans, £10 per night for Camping (please note – NO caravans – our lease does not allow them). </w:t>
      </w:r>
    </w:p>
    <w:p w14:paraId="1E999AC8" w14:textId="1081208E" w:rsidR="00D75E45" w:rsidRPr="00FA7A2C" w:rsidRDefault="00D75E45" w:rsidP="001A2A21">
      <w:pPr>
        <w:pStyle w:val="2ndLevel"/>
        <w:numPr>
          <w:ilvl w:val="0"/>
          <w:numId w:val="0"/>
        </w:numPr>
        <w:ind w:left="431"/>
        <w:rPr>
          <w:rFonts w:asciiTheme="minorHAnsi" w:hAnsiTheme="minorHAnsi"/>
          <w:sz w:val="24"/>
          <w:szCs w:val="24"/>
        </w:rPr>
      </w:pPr>
      <w:r w:rsidRPr="00FA7A2C">
        <w:rPr>
          <w:rFonts w:asciiTheme="minorHAnsi" w:hAnsiTheme="minorHAnsi"/>
          <w:sz w:val="24"/>
          <w:szCs w:val="24"/>
        </w:rPr>
        <w:t>Changing rooms and showers are not available</w:t>
      </w:r>
      <w:r w:rsidR="00DE46B6" w:rsidRPr="00FA7A2C">
        <w:rPr>
          <w:rFonts w:asciiTheme="minorHAnsi" w:hAnsiTheme="minorHAnsi"/>
          <w:sz w:val="24"/>
          <w:szCs w:val="24"/>
        </w:rPr>
        <w:t xml:space="preserve"> at any time</w:t>
      </w:r>
      <w:r w:rsidR="00EC6D25" w:rsidRPr="00FA7A2C">
        <w:rPr>
          <w:rFonts w:asciiTheme="minorHAnsi" w:hAnsiTheme="minorHAnsi"/>
          <w:sz w:val="24"/>
          <w:szCs w:val="24"/>
        </w:rPr>
        <w:t xml:space="preserve"> and the clubhouse </w:t>
      </w:r>
      <w:r w:rsidR="006322F7">
        <w:rPr>
          <w:rFonts w:asciiTheme="minorHAnsi" w:hAnsiTheme="minorHAnsi"/>
          <w:sz w:val="24"/>
          <w:szCs w:val="24"/>
        </w:rPr>
        <w:t xml:space="preserve">is </w:t>
      </w:r>
      <w:r w:rsidR="00EC6D25" w:rsidRPr="00FA7A2C">
        <w:rPr>
          <w:rFonts w:asciiTheme="minorHAnsi" w:hAnsiTheme="minorHAnsi"/>
          <w:sz w:val="24"/>
          <w:szCs w:val="24"/>
        </w:rPr>
        <w:t>closed overnight</w:t>
      </w:r>
      <w:r w:rsidRPr="00FA7A2C">
        <w:rPr>
          <w:rFonts w:asciiTheme="minorHAnsi" w:hAnsiTheme="minorHAnsi"/>
          <w:sz w:val="24"/>
          <w:szCs w:val="24"/>
        </w:rPr>
        <w:t>.</w:t>
      </w:r>
      <w:r w:rsidR="00EC6D25" w:rsidRPr="00FA7A2C">
        <w:rPr>
          <w:rFonts w:asciiTheme="minorHAnsi" w:hAnsiTheme="minorHAnsi"/>
          <w:sz w:val="24"/>
          <w:szCs w:val="24"/>
        </w:rPr>
        <w:t xml:space="preserve"> </w:t>
      </w:r>
      <w:r w:rsidR="00FE44BE" w:rsidRPr="00FA7A2C">
        <w:rPr>
          <w:rFonts w:asciiTheme="minorHAnsi" w:hAnsiTheme="minorHAnsi"/>
          <w:sz w:val="24"/>
          <w:szCs w:val="24"/>
        </w:rPr>
        <w:t>E</w:t>
      </w:r>
      <w:r w:rsidR="00EC6D25" w:rsidRPr="00FA7A2C">
        <w:rPr>
          <w:rFonts w:asciiTheme="minorHAnsi" w:hAnsiTheme="minorHAnsi"/>
          <w:sz w:val="24"/>
          <w:szCs w:val="24"/>
        </w:rPr>
        <w:t xml:space="preserve">xternal Portaloo toilets </w:t>
      </w:r>
      <w:r w:rsidR="00FE44BE" w:rsidRPr="00FA7A2C">
        <w:rPr>
          <w:rFonts w:asciiTheme="minorHAnsi" w:hAnsiTheme="minorHAnsi"/>
          <w:sz w:val="24"/>
          <w:szCs w:val="24"/>
        </w:rPr>
        <w:t>are to be used when the clubhouse is closed.</w:t>
      </w:r>
    </w:p>
    <w:p w14:paraId="1A2C35D3" w14:textId="36309A07" w:rsidR="00E80CA3" w:rsidRPr="00FA7A2C" w:rsidRDefault="00C87E11" w:rsidP="001A2A21">
      <w:pPr>
        <w:pStyle w:val="2ndLevel"/>
        <w:numPr>
          <w:ilvl w:val="0"/>
          <w:numId w:val="0"/>
        </w:numPr>
        <w:ind w:left="431"/>
        <w:rPr>
          <w:rFonts w:asciiTheme="minorHAnsi" w:hAnsiTheme="minorHAnsi" w:cs="Arial"/>
          <w:sz w:val="24"/>
          <w:szCs w:val="24"/>
        </w:rPr>
      </w:pPr>
      <w:r w:rsidRPr="00FA7A2C">
        <w:rPr>
          <w:rFonts w:asciiTheme="minorHAnsi" w:hAnsiTheme="minorHAnsi"/>
          <w:sz w:val="24"/>
          <w:szCs w:val="24"/>
        </w:rPr>
        <w:t xml:space="preserve">During the </w:t>
      </w:r>
      <w:proofErr w:type="gramStart"/>
      <w:r w:rsidRPr="00FA7A2C">
        <w:rPr>
          <w:rFonts w:asciiTheme="minorHAnsi" w:hAnsiTheme="minorHAnsi"/>
          <w:sz w:val="24"/>
          <w:szCs w:val="24"/>
        </w:rPr>
        <w:t>day</w:t>
      </w:r>
      <w:proofErr w:type="gramEnd"/>
      <w:r w:rsidRPr="00FA7A2C">
        <w:rPr>
          <w:rFonts w:asciiTheme="minorHAnsi" w:hAnsiTheme="minorHAnsi"/>
          <w:sz w:val="24"/>
          <w:szCs w:val="24"/>
        </w:rPr>
        <w:t xml:space="preserve"> a</w:t>
      </w:r>
      <w:r w:rsidR="00D75E45" w:rsidRPr="00FA7A2C">
        <w:rPr>
          <w:rFonts w:asciiTheme="minorHAnsi" w:hAnsiTheme="minorHAnsi"/>
          <w:sz w:val="24"/>
          <w:szCs w:val="24"/>
        </w:rPr>
        <w:t xml:space="preserve"> ‘one way’ system operates in the toilets</w:t>
      </w:r>
      <w:r w:rsidRPr="00FA7A2C">
        <w:rPr>
          <w:rFonts w:asciiTheme="minorHAnsi" w:hAnsiTheme="minorHAnsi"/>
          <w:sz w:val="24"/>
          <w:szCs w:val="24"/>
        </w:rPr>
        <w:t xml:space="preserve"> and must be </w:t>
      </w:r>
      <w:r w:rsidR="00CC4EFB" w:rsidRPr="00FA7A2C">
        <w:rPr>
          <w:rFonts w:asciiTheme="minorHAnsi" w:hAnsiTheme="minorHAnsi"/>
          <w:sz w:val="24"/>
          <w:szCs w:val="24"/>
        </w:rPr>
        <w:t xml:space="preserve">used </w:t>
      </w:r>
      <w:r w:rsidRPr="00FA7A2C">
        <w:rPr>
          <w:rFonts w:asciiTheme="minorHAnsi" w:hAnsiTheme="minorHAnsi"/>
          <w:sz w:val="24"/>
          <w:szCs w:val="24"/>
        </w:rPr>
        <w:t xml:space="preserve">by </w:t>
      </w:r>
      <w:r w:rsidR="00CC4EFB" w:rsidRPr="00FA7A2C">
        <w:rPr>
          <w:rFonts w:asciiTheme="minorHAnsi" w:hAnsiTheme="minorHAnsi"/>
          <w:sz w:val="24"/>
          <w:szCs w:val="24"/>
        </w:rPr>
        <w:t>only two people at a time</w:t>
      </w:r>
      <w:r w:rsidR="004F12FE" w:rsidRPr="00FA7A2C">
        <w:rPr>
          <w:rFonts w:asciiTheme="minorHAnsi" w:hAnsiTheme="minorHAnsi"/>
          <w:sz w:val="24"/>
          <w:szCs w:val="24"/>
        </w:rPr>
        <w:t>.</w:t>
      </w:r>
    </w:p>
    <w:p w14:paraId="02277CC3" w14:textId="25D875A3" w:rsidR="00297403" w:rsidRPr="00FA7A2C" w:rsidRDefault="003F52AB" w:rsidP="001A2A21">
      <w:pPr>
        <w:pStyle w:val="2ndLevel"/>
        <w:numPr>
          <w:ilvl w:val="0"/>
          <w:numId w:val="0"/>
        </w:numPr>
        <w:ind w:left="431"/>
        <w:rPr>
          <w:rFonts w:asciiTheme="minorHAnsi" w:hAnsiTheme="minorHAnsi" w:cs="Arial"/>
          <w:b/>
          <w:sz w:val="24"/>
          <w:szCs w:val="24"/>
        </w:rPr>
      </w:pPr>
      <w:r w:rsidRPr="00FA7A2C">
        <w:rPr>
          <w:rFonts w:asciiTheme="minorHAnsi" w:hAnsiTheme="minorHAnsi" w:cs="Arial"/>
          <w:sz w:val="24"/>
          <w:szCs w:val="24"/>
        </w:rPr>
        <w:t>All day cafeteria both days, food will be available on Saturday after sailing and should be pre-booked before going afloat</w:t>
      </w:r>
      <w:r w:rsidR="00867866" w:rsidRPr="00FA7A2C">
        <w:rPr>
          <w:rFonts w:asciiTheme="minorHAnsi" w:hAnsiTheme="minorHAnsi" w:cs="Arial"/>
          <w:sz w:val="24"/>
          <w:szCs w:val="24"/>
        </w:rPr>
        <w:t>.</w:t>
      </w:r>
    </w:p>
    <w:p w14:paraId="3FE9F099" w14:textId="77777777" w:rsidR="00297403" w:rsidRPr="002725C2" w:rsidRDefault="00E93C90" w:rsidP="001A2A21">
      <w:pPr>
        <w:pStyle w:val="2ndLevel"/>
        <w:numPr>
          <w:ilvl w:val="0"/>
          <w:numId w:val="0"/>
        </w:numPr>
        <w:ind w:left="426"/>
        <w:rPr>
          <w:rFonts w:asciiTheme="minorHAnsi" w:hAnsiTheme="minorHAnsi" w:cs="Arial"/>
          <w:b/>
          <w:sz w:val="24"/>
          <w:szCs w:val="24"/>
        </w:rPr>
      </w:pPr>
      <w:r w:rsidRPr="002725C2">
        <w:rPr>
          <w:rFonts w:asciiTheme="minorHAnsi" w:hAnsiTheme="minorHAnsi" w:cs="Arial"/>
          <w:sz w:val="24"/>
          <w:szCs w:val="24"/>
        </w:rPr>
        <w:t xml:space="preserve">Directions to Grafham Water Sailing Club, details of local accommodation, and other information are available on the Club website - </w:t>
      </w:r>
      <w:hyperlink r:id="rId14" w:history="1">
        <w:r w:rsidRPr="002725C2">
          <w:rPr>
            <w:rStyle w:val="Hyperlink"/>
            <w:rFonts w:asciiTheme="minorHAnsi" w:hAnsiTheme="minorHAnsi" w:cs="Arial"/>
            <w:sz w:val="24"/>
            <w:szCs w:val="24"/>
          </w:rPr>
          <w:t>http://www.grafham.org</w:t>
        </w:r>
      </w:hyperlink>
      <w:r w:rsidR="008A47A6" w:rsidRPr="002725C2">
        <w:rPr>
          <w:rFonts w:asciiTheme="minorHAnsi" w:hAnsiTheme="minorHAnsi" w:cs="Arial"/>
          <w:sz w:val="24"/>
          <w:szCs w:val="24"/>
        </w:rPr>
        <w:t>.</w:t>
      </w:r>
    </w:p>
    <w:p w14:paraId="0CBFFA6D" w14:textId="07B5892D" w:rsidR="00297403" w:rsidRPr="002725C2" w:rsidRDefault="00E93C90" w:rsidP="001A2A21">
      <w:pPr>
        <w:pStyle w:val="2ndLevel"/>
        <w:numPr>
          <w:ilvl w:val="0"/>
          <w:numId w:val="0"/>
        </w:numPr>
        <w:ind w:left="426"/>
        <w:rPr>
          <w:rStyle w:val="Emphasis"/>
          <w:rFonts w:asciiTheme="minorHAnsi" w:hAnsiTheme="minorHAnsi" w:cs="Arial"/>
          <w:i w:val="0"/>
          <w:iCs w:val="0"/>
          <w:sz w:val="24"/>
          <w:szCs w:val="24"/>
        </w:rPr>
      </w:pPr>
      <w:r w:rsidRPr="002725C2">
        <w:rPr>
          <w:rFonts w:asciiTheme="minorHAnsi" w:hAnsiTheme="minorHAnsi" w:cs="Arial"/>
          <w:sz w:val="24"/>
          <w:szCs w:val="24"/>
        </w:rPr>
        <w:t xml:space="preserve">Entrants and authorised guests are temporary members of </w:t>
      </w:r>
      <w:r w:rsidR="00951464">
        <w:rPr>
          <w:rFonts w:asciiTheme="minorHAnsi" w:hAnsiTheme="minorHAnsi" w:cs="Arial"/>
          <w:sz w:val="24"/>
          <w:szCs w:val="24"/>
        </w:rPr>
        <w:t>GWSC</w:t>
      </w:r>
      <w:r w:rsidRPr="002725C2">
        <w:rPr>
          <w:rFonts w:asciiTheme="minorHAnsi" w:hAnsiTheme="minorHAnsi" w:cs="Arial"/>
          <w:sz w:val="24"/>
          <w:szCs w:val="24"/>
        </w:rPr>
        <w:t xml:space="preserve"> during the period of the event and shall comply with Club Rules and Bylaws. </w:t>
      </w:r>
      <w:r w:rsidRPr="002725C2">
        <w:rPr>
          <w:rStyle w:val="Emphasis"/>
          <w:rFonts w:asciiTheme="minorHAnsi" w:hAnsiTheme="minorHAnsi" w:cs="Arial"/>
          <w:i w:val="0"/>
          <w:iCs w:val="0"/>
          <w:sz w:val="24"/>
          <w:szCs w:val="24"/>
        </w:rPr>
        <w:t xml:space="preserve">Failure to observe these may result in </w:t>
      </w:r>
      <w:r w:rsidR="00E63C0C" w:rsidRPr="002725C2">
        <w:rPr>
          <w:rStyle w:val="Emphasis"/>
          <w:rFonts w:asciiTheme="minorHAnsi" w:hAnsiTheme="minorHAnsi" w:cs="Arial"/>
          <w:i w:val="0"/>
          <w:iCs w:val="0"/>
          <w:sz w:val="24"/>
          <w:szCs w:val="24"/>
        </w:rPr>
        <w:t xml:space="preserve">exclusion </w:t>
      </w:r>
      <w:r w:rsidRPr="002725C2">
        <w:rPr>
          <w:rStyle w:val="Emphasis"/>
          <w:rFonts w:asciiTheme="minorHAnsi" w:hAnsiTheme="minorHAnsi" w:cs="Arial"/>
          <w:i w:val="0"/>
          <w:iCs w:val="0"/>
          <w:sz w:val="24"/>
          <w:szCs w:val="24"/>
        </w:rPr>
        <w:t xml:space="preserve">from the </w:t>
      </w:r>
      <w:r w:rsidR="00E63C0C" w:rsidRPr="002725C2">
        <w:rPr>
          <w:rStyle w:val="Emphasis"/>
          <w:rFonts w:asciiTheme="minorHAnsi" w:hAnsiTheme="minorHAnsi" w:cs="Arial"/>
          <w:i w:val="0"/>
          <w:iCs w:val="0"/>
          <w:sz w:val="24"/>
          <w:szCs w:val="24"/>
        </w:rPr>
        <w:t>club premises</w:t>
      </w:r>
      <w:r w:rsidR="00297403" w:rsidRPr="002725C2">
        <w:rPr>
          <w:rStyle w:val="Emphasis"/>
          <w:rFonts w:asciiTheme="minorHAnsi" w:hAnsiTheme="minorHAnsi" w:cs="Arial"/>
          <w:i w:val="0"/>
          <w:iCs w:val="0"/>
          <w:sz w:val="24"/>
          <w:szCs w:val="24"/>
        </w:rPr>
        <w:t>.</w:t>
      </w:r>
    </w:p>
    <w:p w14:paraId="345EFFC0" w14:textId="57BBC606" w:rsidR="00FA7A2C" w:rsidRPr="002725C2" w:rsidRDefault="00FA7A2C" w:rsidP="001A2A21">
      <w:pPr>
        <w:pStyle w:val="2ndLevel"/>
        <w:numPr>
          <w:ilvl w:val="0"/>
          <w:numId w:val="0"/>
        </w:numPr>
        <w:ind w:left="431"/>
      </w:pPr>
      <w:r w:rsidRPr="00FA7A2C">
        <w:rPr>
          <w:rFonts w:asciiTheme="minorHAnsi" w:hAnsiTheme="minorHAnsi" w:cstheme="minorHAnsi"/>
          <w:iCs/>
          <w:sz w:val="24"/>
          <w:szCs w:val="24"/>
        </w:rPr>
        <w:t>Visitor entrants may participate in GWSC Sunday racing (commences at 11am) on Sunday 8 November for no additional charge</w:t>
      </w:r>
      <w:r w:rsidRPr="00FA7A2C">
        <w:rPr>
          <w:rFonts w:asciiTheme="minorHAnsi" w:hAnsiTheme="minorHAnsi"/>
          <w:sz w:val="24"/>
          <w:szCs w:val="24"/>
        </w:rPr>
        <w:t xml:space="preserve"> but must register with the Office before doing so</w:t>
      </w:r>
      <w:r w:rsidRPr="002725C2">
        <w:t>.</w:t>
      </w:r>
    </w:p>
    <w:p w14:paraId="4F9AF541" w14:textId="77777777" w:rsidR="00AA3162" w:rsidRPr="002725C2" w:rsidRDefault="00AA3162" w:rsidP="001A2A21">
      <w:pPr>
        <w:pStyle w:val="GWSCBulletsRED"/>
        <w:numPr>
          <w:ilvl w:val="0"/>
          <w:numId w:val="0"/>
        </w:numPr>
        <w:spacing w:before="120" w:after="60"/>
        <w:rPr>
          <w:rFonts w:asciiTheme="minorHAnsi" w:hAnsiTheme="minorHAnsi" w:cs="Arial"/>
          <w:b/>
          <w:color w:val="auto"/>
          <w:sz w:val="24"/>
          <w:szCs w:val="24"/>
        </w:rPr>
      </w:pPr>
      <w:r w:rsidRPr="002725C2">
        <w:rPr>
          <w:rFonts w:asciiTheme="minorHAnsi" w:hAnsiTheme="minorHAnsi" w:cs="Arial"/>
          <w:b/>
          <w:color w:val="auto"/>
          <w:sz w:val="24"/>
          <w:szCs w:val="24"/>
        </w:rPr>
        <w:t>MOVEMENT OF BOATS TO GRAFHAM WATER</w:t>
      </w:r>
    </w:p>
    <w:p w14:paraId="06BF96E2" w14:textId="1D7C7C2A" w:rsidR="00AA3162" w:rsidRPr="002725C2" w:rsidRDefault="00AA3162" w:rsidP="001A2A21">
      <w:pPr>
        <w:pStyle w:val="GWSCBulletsRED"/>
        <w:numPr>
          <w:ilvl w:val="0"/>
          <w:numId w:val="0"/>
        </w:numPr>
        <w:ind w:left="425"/>
        <w:rPr>
          <w:rFonts w:asciiTheme="minorHAnsi" w:hAnsiTheme="minorHAnsi" w:cs="Arial"/>
          <w:color w:val="auto"/>
          <w:sz w:val="24"/>
          <w:szCs w:val="24"/>
        </w:rPr>
      </w:pPr>
      <w:r w:rsidRPr="002725C2">
        <w:rPr>
          <w:rFonts w:asciiTheme="minorHAnsi" w:hAnsiTheme="minorHAnsi" w:cs="Arial"/>
          <w:color w:val="auto"/>
          <w:sz w:val="24"/>
          <w:szCs w:val="24"/>
        </w:rPr>
        <w:t xml:space="preserve">In order to prevent the spread of non-native species there is a requirement to ensure that boats are clean before they visit the site using the principle of Check Clean Dry </w:t>
      </w:r>
      <w:hyperlink r:id="rId15" w:history="1">
        <w:r w:rsidR="00FA7A2C" w:rsidRPr="00E00ED9">
          <w:rPr>
            <w:rStyle w:val="Hyperlink"/>
            <w:rFonts w:asciiTheme="minorHAnsi" w:hAnsiTheme="minorHAnsi" w:cs="Arial"/>
            <w:sz w:val="24"/>
            <w:szCs w:val="24"/>
          </w:rPr>
          <w:t>http://www.nonnativespecies.org/checkcleandry/index.cfm</w:t>
        </w:r>
      </w:hyperlink>
      <w:r w:rsidR="00FA7A2C" w:rsidRPr="00FA7A2C">
        <w:rPr>
          <w:rFonts w:asciiTheme="minorHAnsi" w:hAnsiTheme="minorHAnsi" w:cs="Arial"/>
          <w:color w:val="auto"/>
          <w:sz w:val="24"/>
          <w:szCs w:val="24"/>
        </w:rPr>
        <w:t>.</w:t>
      </w:r>
      <w:r w:rsidR="00951464">
        <w:rPr>
          <w:rFonts w:asciiTheme="minorHAnsi" w:hAnsiTheme="minorHAnsi" w:cs="Arial"/>
          <w:color w:val="auto"/>
          <w:sz w:val="24"/>
          <w:szCs w:val="24"/>
        </w:rPr>
        <w:t xml:space="preserve">  </w:t>
      </w:r>
      <w:r w:rsidRPr="002725C2">
        <w:rPr>
          <w:rFonts w:asciiTheme="minorHAnsi" w:hAnsiTheme="minorHAnsi" w:cs="Arial"/>
          <w:color w:val="auto"/>
          <w:sz w:val="24"/>
          <w:szCs w:val="24"/>
        </w:rPr>
        <w:t>This includes:</w:t>
      </w:r>
    </w:p>
    <w:p w14:paraId="7F0C0E86" w14:textId="77777777" w:rsidR="00AA3162" w:rsidRPr="002725C2" w:rsidRDefault="00AA3162" w:rsidP="001A2A21">
      <w:pPr>
        <w:pStyle w:val="GWSCBulletsRED"/>
        <w:numPr>
          <w:ilvl w:val="0"/>
          <w:numId w:val="0"/>
        </w:numPr>
        <w:ind w:left="425"/>
        <w:rPr>
          <w:rFonts w:asciiTheme="minorHAnsi" w:hAnsiTheme="minorHAnsi" w:cs="Arial"/>
          <w:color w:val="auto"/>
          <w:sz w:val="24"/>
          <w:szCs w:val="24"/>
        </w:rPr>
      </w:pPr>
      <w:r w:rsidRPr="002725C2">
        <w:rPr>
          <w:rFonts w:asciiTheme="minorHAnsi" w:hAnsiTheme="minorHAnsi" w:cs="Arial"/>
          <w:b/>
          <w:color w:val="auto"/>
          <w:sz w:val="24"/>
          <w:szCs w:val="24"/>
        </w:rPr>
        <w:t xml:space="preserve">CHECK </w:t>
      </w:r>
      <w:r w:rsidRPr="002725C2">
        <w:rPr>
          <w:rFonts w:asciiTheme="minorHAnsi" w:hAnsiTheme="minorHAnsi" w:cs="Arial"/>
          <w:color w:val="auto"/>
          <w:sz w:val="24"/>
          <w:szCs w:val="24"/>
        </w:rPr>
        <w:t>your equipment and clothing for live organisms – particularly in areas that are damp or hard to inspect.</w:t>
      </w:r>
    </w:p>
    <w:p w14:paraId="0C963440" w14:textId="77777777" w:rsidR="00AA3162" w:rsidRPr="002725C2" w:rsidRDefault="00AA3162" w:rsidP="001A2A21">
      <w:pPr>
        <w:pStyle w:val="GWSCBulletsRED"/>
        <w:numPr>
          <w:ilvl w:val="0"/>
          <w:numId w:val="0"/>
        </w:numPr>
        <w:ind w:left="425"/>
        <w:rPr>
          <w:rFonts w:asciiTheme="minorHAnsi" w:hAnsiTheme="minorHAnsi" w:cs="Arial"/>
          <w:color w:val="auto"/>
          <w:sz w:val="24"/>
          <w:szCs w:val="24"/>
        </w:rPr>
      </w:pPr>
      <w:r w:rsidRPr="002725C2">
        <w:rPr>
          <w:rFonts w:asciiTheme="minorHAnsi" w:hAnsiTheme="minorHAnsi" w:cs="Arial"/>
          <w:b/>
          <w:color w:val="auto"/>
          <w:sz w:val="24"/>
          <w:szCs w:val="24"/>
        </w:rPr>
        <w:t xml:space="preserve">CLEAN </w:t>
      </w:r>
      <w:r w:rsidRPr="002725C2">
        <w:rPr>
          <w:rFonts w:asciiTheme="minorHAnsi" w:hAnsiTheme="minorHAnsi" w:cs="Arial"/>
          <w:color w:val="auto"/>
          <w:sz w:val="24"/>
          <w:szCs w:val="24"/>
        </w:rPr>
        <w:t xml:space="preserve">and wash equipment, </w:t>
      </w:r>
      <w:proofErr w:type="gramStart"/>
      <w:r w:rsidRPr="002725C2">
        <w:rPr>
          <w:rFonts w:asciiTheme="minorHAnsi" w:hAnsiTheme="minorHAnsi" w:cs="Arial"/>
          <w:color w:val="auto"/>
          <w:sz w:val="24"/>
          <w:szCs w:val="24"/>
        </w:rPr>
        <w:t>footwear</w:t>
      </w:r>
      <w:proofErr w:type="gramEnd"/>
      <w:r w:rsidRPr="002725C2">
        <w:rPr>
          <w:rFonts w:asciiTheme="minorHAnsi" w:hAnsiTheme="minorHAnsi" w:cs="Arial"/>
          <w:color w:val="auto"/>
          <w:sz w:val="24"/>
          <w:szCs w:val="24"/>
        </w:rPr>
        <w:t xml:space="preserve"> and clothing thoroughly. If you do come across any organisms, leave them at the water body where you found them.</w:t>
      </w:r>
    </w:p>
    <w:p w14:paraId="795F419B" w14:textId="77777777" w:rsidR="00AA3162" w:rsidRPr="002725C2" w:rsidRDefault="00AA3162" w:rsidP="001A2A21">
      <w:pPr>
        <w:pStyle w:val="GWSCBulletsRED"/>
        <w:numPr>
          <w:ilvl w:val="0"/>
          <w:numId w:val="0"/>
        </w:numPr>
        <w:ind w:left="425"/>
        <w:rPr>
          <w:rFonts w:asciiTheme="minorHAnsi" w:hAnsiTheme="minorHAnsi" w:cs="Arial"/>
          <w:color w:val="auto"/>
          <w:sz w:val="24"/>
          <w:szCs w:val="24"/>
        </w:rPr>
      </w:pPr>
      <w:r w:rsidRPr="002725C2">
        <w:rPr>
          <w:rFonts w:asciiTheme="minorHAnsi" w:hAnsiTheme="minorHAnsi" w:cs="Arial"/>
          <w:b/>
          <w:color w:val="auto"/>
          <w:sz w:val="24"/>
          <w:szCs w:val="24"/>
        </w:rPr>
        <w:t xml:space="preserve">DRY </w:t>
      </w:r>
      <w:r w:rsidRPr="002725C2">
        <w:rPr>
          <w:rFonts w:asciiTheme="minorHAnsi" w:hAnsiTheme="minorHAnsi" w:cs="Arial"/>
          <w:color w:val="auto"/>
          <w:sz w:val="24"/>
          <w:szCs w:val="24"/>
        </w:rPr>
        <w:t xml:space="preserve">all equipment and clothing – some species can live for many days in moist conditions. Make sure you </w:t>
      </w:r>
      <w:proofErr w:type="gramStart"/>
      <w:r w:rsidRPr="002725C2">
        <w:rPr>
          <w:rFonts w:asciiTheme="minorHAnsi" w:hAnsiTheme="minorHAnsi" w:cs="Arial"/>
          <w:color w:val="auto"/>
          <w:sz w:val="24"/>
          <w:szCs w:val="24"/>
        </w:rPr>
        <w:t>don’t</w:t>
      </w:r>
      <w:proofErr w:type="gramEnd"/>
      <w:r w:rsidRPr="002725C2">
        <w:rPr>
          <w:rFonts w:asciiTheme="minorHAnsi" w:hAnsiTheme="minorHAnsi" w:cs="Arial"/>
          <w:color w:val="auto"/>
          <w:sz w:val="24"/>
          <w:szCs w:val="24"/>
        </w:rPr>
        <w:t xml:space="preserve"> transfer water elsewhere.</w:t>
      </w:r>
    </w:p>
    <w:p w14:paraId="5664C6A7" w14:textId="1523EEC1" w:rsidR="00AA3162" w:rsidRPr="002725C2" w:rsidRDefault="00AA3162" w:rsidP="001A2A21">
      <w:pPr>
        <w:pStyle w:val="GWSCBulletsRED"/>
        <w:numPr>
          <w:ilvl w:val="0"/>
          <w:numId w:val="0"/>
        </w:numPr>
        <w:ind w:left="425"/>
        <w:rPr>
          <w:rFonts w:asciiTheme="minorHAnsi" w:hAnsiTheme="minorHAnsi" w:cs="Arial"/>
          <w:color w:val="auto"/>
          <w:sz w:val="24"/>
          <w:szCs w:val="24"/>
        </w:rPr>
      </w:pPr>
      <w:r w:rsidRPr="002725C2">
        <w:rPr>
          <w:rFonts w:asciiTheme="minorHAnsi" w:hAnsiTheme="minorHAnsi" w:cs="Arial"/>
          <w:iCs/>
          <w:color w:val="auto"/>
          <w:sz w:val="24"/>
          <w:szCs w:val="24"/>
        </w:rPr>
        <w:t>Anglian Water ask for boats and equipment, arriving at Grafham Water that are from the following locations, to have been clean and dry for at least two days prior to arrival – if not, then they must not be launched at the Club:</w:t>
      </w:r>
      <w:r w:rsidRPr="002725C2">
        <w:rPr>
          <w:rFonts w:asciiTheme="minorHAnsi" w:hAnsiTheme="minorHAnsi" w:cs="Arial"/>
          <w:iCs/>
          <w:color w:val="auto"/>
          <w:sz w:val="24"/>
          <w:szCs w:val="24"/>
        </w:rPr>
        <w:br/>
      </w:r>
      <w:proofErr w:type="spellStart"/>
      <w:r w:rsidRPr="002725C2">
        <w:rPr>
          <w:rFonts w:asciiTheme="minorHAnsi" w:hAnsiTheme="minorHAnsi" w:cs="Arial"/>
          <w:iCs/>
          <w:color w:val="auto"/>
          <w:sz w:val="24"/>
          <w:szCs w:val="24"/>
        </w:rPr>
        <w:t>Wraysbury</w:t>
      </w:r>
      <w:proofErr w:type="spellEnd"/>
      <w:r w:rsidRPr="002725C2">
        <w:rPr>
          <w:rFonts w:asciiTheme="minorHAnsi" w:hAnsiTheme="minorHAnsi" w:cs="Arial"/>
          <w:iCs/>
          <w:color w:val="auto"/>
          <w:sz w:val="24"/>
          <w:szCs w:val="24"/>
        </w:rPr>
        <w:t xml:space="preserve"> Reservoir and </w:t>
      </w:r>
      <w:proofErr w:type="spellStart"/>
      <w:r w:rsidRPr="002725C2">
        <w:rPr>
          <w:rFonts w:asciiTheme="minorHAnsi" w:hAnsiTheme="minorHAnsi" w:cs="Arial"/>
          <w:iCs/>
          <w:color w:val="auto"/>
          <w:sz w:val="24"/>
          <w:szCs w:val="24"/>
        </w:rPr>
        <w:t>Wraysbury</w:t>
      </w:r>
      <w:proofErr w:type="spellEnd"/>
      <w:r w:rsidRPr="002725C2">
        <w:rPr>
          <w:rFonts w:asciiTheme="minorHAnsi" w:hAnsiTheme="minorHAnsi" w:cs="Arial"/>
          <w:iCs/>
          <w:color w:val="auto"/>
          <w:sz w:val="24"/>
          <w:szCs w:val="24"/>
        </w:rPr>
        <w:t xml:space="preserve"> River near to Staines  </w:t>
      </w:r>
      <w:r w:rsidRPr="002725C2">
        <w:rPr>
          <w:rFonts w:asciiTheme="minorHAnsi" w:hAnsiTheme="minorHAnsi" w:cs="Arial"/>
          <w:iCs/>
          <w:color w:val="auto"/>
          <w:sz w:val="24"/>
          <w:szCs w:val="24"/>
        </w:rPr>
        <w:br/>
        <w:t>The Queen Mother Reservoir</w:t>
      </w:r>
      <w:r w:rsidRPr="002725C2">
        <w:rPr>
          <w:rFonts w:asciiTheme="minorHAnsi" w:hAnsiTheme="minorHAnsi" w:cs="Arial"/>
          <w:iCs/>
          <w:color w:val="auto"/>
          <w:sz w:val="24"/>
          <w:szCs w:val="24"/>
        </w:rPr>
        <w:br/>
        <w:t>Queen Elizabeth II/</w:t>
      </w:r>
      <w:proofErr w:type="spellStart"/>
      <w:r w:rsidRPr="002725C2">
        <w:rPr>
          <w:rFonts w:asciiTheme="minorHAnsi" w:hAnsiTheme="minorHAnsi" w:cs="Arial"/>
          <w:iCs/>
          <w:color w:val="auto"/>
          <w:sz w:val="24"/>
          <w:szCs w:val="24"/>
        </w:rPr>
        <w:t>Bessborough</w:t>
      </w:r>
      <w:proofErr w:type="spellEnd"/>
      <w:r w:rsidRPr="002725C2">
        <w:rPr>
          <w:rFonts w:asciiTheme="minorHAnsi" w:hAnsiTheme="minorHAnsi" w:cs="Arial"/>
          <w:iCs/>
          <w:color w:val="auto"/>
          <w:sz w:val="24"/>
          <w:szCs w:val="24"/>
        </w:rPr>
        <w:t xml:space="preserve"> Reservoirs  </w:t>
      </w:r>
      <w:r w:rsidRPr="002725C2">
        <w:rPr>
          <w:rFonts w:asciiTheme="minorHAnsi" w:hAnsiTheme="minorHAnsi" w:cs="Arial"/>
          <w:iCs/>
          <w:color w:val="auto"/>
          <w:sz w:val="24"/>
          <w:szCs w:val="24"/>
        </w:rPr>
        <w:br/>
        <w:t>Queen Mary Reservoir</w:t>
      </w:r>
      <w:r w:rsidRPr="002725C2">
        <w:rPr>
          <w:rFonts w:asciiTheme="minorHAnsi" w:hAnsiTheme="minorHAnsi" w:cs="Arial"/>
          <w:iCs/>
          <w:color w:val="auto"/>
          <w:sz w:val="24"/>
          <w:szCs w:val="24"/>
        </w:rPr>
        <w:br/>
        <w:t>Warwick East Reservoir, Warwick West Reservoir and William Girling Reservoir all located in the Lee Valley</w:t>
      </w:r>
    </w:p>
    <w:p w14:paraId="7325CB82" w14:textId="77777777" w:rsidR="00AA3162" w:rsidRPr="002725C2" w:rsidRDefault="00AA3162" w:rsidP="001A2A21">
      <w:pPr>
        <w:pStyle w:val="GWSCBulletsRED"/>
        <w:numPr>
          <w:ilvl w:val="0"/>
          <w:numId w:val="0"/>
        </w:numPr>
        <w:spacing w:after="60"/>
        <w:rPr>
          <w:rFonts w:asciiTheme="minorHAnsi" w:hAnsiTheme="minorHAnsi" w:cs="Arial"/>
          <w:b/>
          <w:color w:val="auto"/>
          <w:sz w:val="24"/>
          <w:szCs w:val="24"/>
        </w:rPr>
      </w:pPr>
      <w:r w:rsidRPr="002725C2">
        <w:rPr>
          <w:rFonts w:asciiTheme="minorHAnsi" w:hAnsiTheme="minorHAnsi" w:cs="Arial"/>
          <w:b/>
          <w:color w:val="auto"/>
          <w:sz w:val="24"/>
          <w:szCs w:val="24"/>
        </w:rPr>
        <w:t>MOVEMENT OF BOATS FROM GRAFHAM WATER</w:t>
      </w:r>
    </w:p>
    <w:p w14:paraId="0BFD2813" w14:textId="57D2A006" w:rsidR="00AA3162" w:rsidRPr="002725C2" w:rsidRDefault="00AA3162" w:rsidP="00067E31">
      <w:pPr>
        <w:pStyle w:val="GWSCBulletsRED"/>
        <w:numPr>
          <w:ilvl w:val="0"/>
          <w:numId w:val="0"/>
        </w:numPr>
        <w:ind w:left="426"/>
        <w:rPr>
          <w:rFonts w:asciiTheme="minorHAnsi" w:hAnsiTheme="minorHAnsi" w:cs="Arial"/>
          <w:color w:val="auto"/>
          <w:sz w:val="24"/>
          <w:szCs w:val="24"/>
        </w:rPr>
      </w:pPr>
      <w:r w:rsidRPr="002725C2">
        <w:rPr>
          <w:rFonts w:asciiTheme="minorHAnsi" w:hAnsiTheme="minorHAnsi" w:cs="Arial"/>
          <w:color w:val="auto"/>
          <w:sz w:val="24"/>
          <w:szCs w:val="24"/>
        </w:rPr>
        <w:t>A non-native species of fresh water shrimp (commonly known as killer shrimp) ha</w:t>
      </w:r>
      <w:r w:rsidR="00FA7A2C">
        <w:rPr>
          <w:rFonts w:asciiTheme="minorHAnsi" w:hAnsiTheme="minorHAnsi" w:cs="Arial"/>
          <w:color w:val="auto"/>
          <w:sz w:val="24"/>
          <w:szCs w:val="24"/>
        </w:rPr>
        <w:t>s</w:t>
      </w:r>
      <w:r w:rsidRPr="002725C2">
        <w:rPr>
          <w:rFonts w:asciiTheme="minorHAnsi" w:hAnsiTheme="minorHAnsi" w:cs="Arial"/>
          <w:color w:val="auto"/>
          <w:sz w:val="24"/>
          <w:szCs w:val="24"/>
        </w:rPr>
        <w:t xml:space="preserve"> been found in Grafham Water and certain restrictions on boat movement have been imposed by AW, DEFRA or other bodies to prevent the spread of these to other locations in the UK. The requirements are prominently displayed on the </w:t>
      </w:r>
      <w:r w:rsidR="00951464">
        <w:rPr>
          <w:rFonts w:asciiTheme="minorHAnsi" w:hAnsiTheme="minorHAnsi" w:cs="Arial"/>
          <w:color w:val="auto"/>
          <w:sz w:val="24"/>
          <w:szCs w:val="24"/>
        </w:rPr>
        <w:t>C</w:t>
      </w:r>
      <w:r w:rsidRPr="002725C2">
        <w:rPr>
          <w:rFonts w:asciiTheme="minorHAnsi" w:hAnsiTheme="minorHAnsi" w:cs="Arial"/>
          <w:color w:val="auto"/>
          <w:sz w:val="24"/>
          <w:szCs w:val="24"/>
        </w:rPr>
        <w:t xml:space="preserve">lub premises and will include washing boats and equipment before removal from the Club premises. </w:t>
      </w:r>
    </w:p>
    <w:p w14:paraId="09F71F79" w14:textId="77777777" w:rsidR="00DF6E4C" w:rsidRPr="002725C2" w:rsidRDefault="00AA3162" w:rsidP="00067E31">
      <w:pPr>
        <w:pStyle w:val="TopLevel"/>
        <w:numPr>
          <w:ilvl w:val="0"/>
          <w:numId w:val="0"/>
        </w:numPr>
        <w:ind w:left="426"/>
        <w:rPr>
          <w:rFonts w:asciiTheme="minorHAnsi" w:hAnsiTheme="minorHAnsi" w:cs="Arial"/>
          <w:sz w:val="24"/>
          <w:szCs w:val="24"/>
        </w:rPr>
      </w:pPr>
      <w:r w:rsidRPr="002725C2">
        <w:rPr>
          <w:rFonts w:asciiTheme="minorHAnsi" w:hAnsiTheme="minorHAnsi" w:cs="Arial"/>
          <w:sz w:val="24"/>
          <w:szCs w:val="24"/>
        </w:rPr>
        <w:t>Failure to comply with the requirements of these restrictions may lead to expulsion from the event</w:t>
      </w:r>
    </w:p>
    <w:sectPr w:rsidR="00DF6E4C" w:rsidRPr="002725C2" w:rsidSect="00130585">
      <w:headerReference w:type="even" r:id="rId16"/>
      <w:headerReference w:type="default" r:id="rId17"/>
      <w:footerReference w:type="even" r:id="rId18"/>
      <w:footerReference w:type="default" r:id="rId19"/>
      <w:headerReference w:type="first" r:id="rId20"/>
      <w:footerReference w:type="first" r:id="rId21"/>
      <w:pgSz w:w="11906" w:h="16838"/>
      <w:pgMar w:top="426" w:right="707" w:bottom="568" w:left="709" w:header="0" w:footer="1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69AB2" w14:textId="77777777" w:rsidR="00102C75" w:rsidRDefault="00102C75">
      <w:r>
        <w:separator/>
      </w:r>
    </w:p>
  </w:endnote>
  <w:endnote w:type="continuationSeparator" w:id="0">
    <w:p w14:paraId="0BADFDE0" w14:textId="77777777" w:rsidR="00102C75" w:rsidRDefault="00102C75">
      <w:r>
        <w:continuationSeparator/>
      </w:r>
    </w:p>
  </w:endnote>
  <w:endnote w:type="continuationNotice" w:id="1">
    <w:p w14:paraId="3D110381" w14:textId="77777777" w:rsidR="00102C75" w:rsidRDefault="00102C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69D2C" w14:textId="77777777" w:rsidR="001A2A21" w:rsidRDefault="001A2A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60226" w14:textId="5A9EB751" w:rsidR="008A532D" w:rsidRPr="008C7BDF" w:rsidRDefault="008A532D" w:rsidP="008A532D">
    <w:pPr>
      <w:overflowPunct/>
      <w:autoSpaceDE/>
      <w:autoSpaceDN/>
      <w:adjustRightInd/>
      <w:jc w:val="center"/>
      <w:textAlignment w:val="auto"/>
      <w:rPr>
        <w:rFonts w:asciiTheme="minorHAnsi" w:eastAsia="Calibri" w:hAnsiTheme="minorHAnsi" w:cs="Arial"/>
        <w:sz w:val="24"/>
        <w:szCs w:val="24"/>
        <w:lang w:eastAsia="en-US"/>
      </w:rPr>
    </w:pPr>
    <w:r>
      <w:rPr>
        <w:noProof/>
      </w:rPr>
      <w:drawing>
        <wp:anchor distT="0" distB="0" distL="114300" distR="114300" simplePos="0" relativeHeight="251659776" behindDoc="0" locked="0" layoutInCell="1" allowOverlap="1" wp14:anchorId="55CC043A" wp14:editId="205F4D7A">
          <wp:simplePos x="0" y="0"/>
          <wp:positionH relativeFrom="column">
            <wp:posOffset>5655310</wp:posOffset>
          </wp:positionH>
          <wp:positionV relativeFrom="paragraph">
            <wp:posOffset>5715</wp:posOffset>
          </wp:positionV>
          <wp:extent cx="771525" cy="63373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33730"/>
                  </a:xfrm>
                  <a:prstGeom prst="rect">
                    <a:avLst/>
                  </a:prstGeom>
                  <a:noFill/>
                </pic:spPr>
              </pic:pic>
            </a:graphicData>
          </a:graphic>
          <wp14:sizeRelH relativeFrom="margin">
            <wp14:pctWidth>0</wp14:pctWidth>
          </wp14:sizeRelH>
          <wp14:sizeRelV relativeFrom="margin">
            <wp14:pctHeight>0</wp14:pctHeight>
          </wp14:sizeRelV>
        </wp:anchor>
      </w:drawing>
    </w:r>
    <w:r w:rsidRPr="008C7BDF">
      <w:rPr>
        <w:rFonts w:asciiTheme="minorHAnsi" w:eastAsia="Calibri" w:hAnsiTheme="minorHAnsi" w:cs="Arial"/>
        <w:sz w:val="24"/>
        <w:szCs w:val="24"/>
        <w:lang w:eastAsia="en-US"/>
      </w:rPr>
      <w:t>Grafham Water Sailing Club Limited, Perry, Huntingdon, Cambs. PE28 OBU.</w:t>
    </w:r>
  </w:p>
  <w:p w14:paraId="1EBD54DB" w14:textId="054F9F4B" w:rsidR="008A532D" w:rsidRPr="008C7BDF" w:rsidRDefault="008A532D" w:rsidP="008A532D">
    <w:pPr>
      <w:overflowPunct/>
      <w:autoSpaceDE/>
      <w:autoSpaceDN/>
      <w:adjustRightInd/>
      <w:jc w:val="center"/>
      <w:textAlignment w:val="auto"/>
      <w:rPr>
        <w:rFonts w:asciiTheme="minorHAnsi" w:eastAsia="Calibri" w:hAnsiTheme="minorHAnsi" w:cs="Arial"/>
        <w:sz w:val="24"/>
        <w:szCs w:val="24"/>
        <w:lang w:eastAsia="en-US"/>
      </w:rPr>
    </w:pPr>
    <w:r w:rsidRPr="008C7BDF">
      <w:rPr>
        <w:rFonts w:asciiTheme="minorHAnsi" w:eastAsia="Calibri" w:hAnsiTheme="minorHAnsi" w:cs="Arial"/>
        <w:sz w:val="24"/>
        <w:szCs w:val="24"/>
        <w:lang w:eastAsia="en-US"/>
      </w:rPr>
      <w:t xml:space="preserve">Tel: 01480 810478 Email: </w:t>
    </w:r>
    <w:hyperlink r:id="rId2" w:history="1">
      <w:r w:rsidRPr="008C7BDF">
        <w:rPr>
          <w:rFonts w:asciiTheme="minorHAnsi" w:eastAsia="Calibri" w:hAnsiTheme="minorHAnsi" w:cs="Arial"/>
          <w:color w:val="0000FF"/>
          <w:sz w:val="24"/>
          <w:szCs w:val="24"/>
          <w:u w:val="single"/>
          <w:lang w:eastAsia="en-US"/>
        </w:rPr>
        <w:t>office@grafham.org</w:t>
      </w:r>
    </w:hyperlink>
    <w:r w:rsidRPr="008C7BDF">
      <w:rPr>
        <w:rFonts w:asciiTheme="minorHAnsi" w:eastAsia="Calibri" w:hAnsiTheme="minorHAnsi" w:cs="Arial"/>
        <w:sz w:val="24"/>
        <w:szCs w:val="24"/>
        <w:lang w:eastAsia="en-US"/>
      </w:rPr>
      <w:t xml:space="preserve"> Website: </w:t>
    </w:r>
    <w:hyperlink r:id="rId3" w:history="1">
      <w:r w:rsidRPr="008C7BDF">
        <w:rPr>
          <w:rFonts w:asciiTheme="minorHAnsi" w:eastAsia="Calibri" w:hAnsiTheme="minorHAnsi" w:cs="Arial"/>
          <w:color w:val="0000FF"/>
          <w:sz w:val="24"/>
          <w:szCs w:val="24"/>
          <w:u w:val="single"/>
          <w:lang w:eastAsia="en-US"/>
        </w:rPr>
        <w:t>www.grafham.org</w:t>
      </w:r>
    </w:hyperlink>
  </w:p>
  <w:p w14:paraId="606D225C" w14:textId="77777777" w:rsidR="008A532D" w:rsidRPr="008C7BDF" w:rsidRDefault="008A532D" w:rsidP="008A532D">
    <w:pPr>
      <w:overflowPunct/>
      <w:autoSpaceDE/>
      <w:autoSpaceDN/>
      <w:adjustRightInd/>
      <w:jc w:val="center"/>
      <w:textAlignment w:val="auto"/>
      <w:rPr>
        <w:rFonts w:asciiTheme="minorHAnsi" w:eastAsia="Calibri" w:hAnsiTheme="minorHAnsi" w:cs="Arial"/>
        <w:sz w:val="24"/>
        <w:szCs w:val="24"/>
        <w:lang w:eastAsia="en-US"/>
      </w:rPr>
    </w:pPr>
    <w:r w:rsidRPr="008C7BDF">
      <w:rPr>
        <w:rFonts w:asciiTheme="minorHAnsi" w:eastAsia="Calibri" w:hAnsiTheme="minorHAnsi" w:cs="Arial"/>
        <w:sz w:val="24"/>
        <w:szCs w:val="24"/>
        <w:lang w:eastAsia="en-US"/>
      </w:rPr>
      <w:t>Registered in England &amp; Wales at the above address number 00857021</w:t>
    </w:r>
  </w:p>
  <w:p w14:paraId="510A67E6" w14:textId="77777777" w:rsidR="008A532D" w:rsidRDefault="008A532D">
    <w:pPr>
      <w:pStyle w:val="nonnumberedtext"/>
      <w:tabs>
        <w:tab w:val="right" w:pos="9026"/>
      </w:tabs>
      <w:rPr>
        <w:rFonts w:ascii="Arial" w:hAnsi="Arial" w:cs="Arial"/>
        <w:noProof/>
        <w:color w:val="548DD4"/>
        <w:sz w:val="16"/>
        <w:szCs w:val="16"/>
      </w:rPr>
    </w:pPr>
  </w:p>
  <w:p w14:paraId="0BD9BB48" w14:textId="4FE79BAE" w:rsidR="00E96BB1" w:rsidRDefault="00EE68A8">
    <w:pPr>
      <w:pStyle w:val="nonnumberedtext"/>
      <w:tabs>
        <w:tab w:val="right" w:pos="9026"/>
      </w:tabs>
      <w:rPr>
        <w:rFonts w:ascii="Arial" w:hAnsi="Arial" w:cs="Arial"/>
        <w:color w:val="548DD4"/>
        <w:sz w:val="16"/>
        <w:szCs w:val="16"/>
      </w:rPr>
    </w:pPr>
    <w:r>
      <w:rPr>
        <w:rFonts w:ascii="Arial" w:hAnsi="Arial" w:cs="Arial"/>
        <w:noProof/>
        <w:color w:val="548DD4"/>
        <w:sz w:val="16"/>
        <w:szCs w:val="16"/>
      </w:rPr>
      <w:fldChar w:fldCharType="begin"/>
    </w:r>
    <w:r>
      <w:rPr>
        <w:rFonts w:ascii="Arial" w:hAnsi="Arial" w:cs="Arial"/>
        <w:noProof/>
        <w:color w:val="548DD4"/>
        <w:sz w:val="16"/>
        <w:szCs w:val="16"/>
      </w:rPr>
      <w:instrText xml:space="preserve"> FILENAME  \* Lower  \* MERGEFORMAT </w:instrText>
    </w:r>
    <w:r>
      <w:rPr>
        <w:rFonts w:ascii="Arial" w:hAnsi="Arial" w:cs="Arial"/>
        <w:noProof/>
        <w:color w:val="548DD4"/>
        <w:sz w:val="16"/>
        <w:szCs w:val="16"/>
      </w:rPr>
      <w:fldChar w:fldCharType="separate"/>
    </w:r>
    <w:r w:rsidR="001A2A21">
      <w:rPr>
        <w:rFonts w:ascii="Arial" w:hAnsi="Arial" w:cs="Arial"/>
        <w:noProof/>
        <w:color w:val="548DD4"/>
        <w:sz w:val="16"/>
        <w:szCs w:val="16"/>
      </w:rPr>
      <w:t>201020gwscsoloeosnorv5</w:t>
    </w:r>
    <w:r>
      <w:rPr>
        <w:rFonts w:ascii="Arial" w:hAnsi="Arial" w:cs="Arial"/>
        <w:noProof/>
        <w:color w:val="548DD4"/>
        <w:sz w:val="16"/>
        <w:szCs w:val="16"/>
      </w:rPr>
      <w:fldChar w:fldCharType="end"/>
    </w:r>
    <w:r w:rsidR="00E96BB1" w:rsidRPr="005905FF">
      <w:rPr>
        <w:rFonts w:ascii="Arial" w:hAnsi="Arial" w:cs="Arial"/>
        <w:color w:val="548DD4"/>
        <w:sz w:val="16"/>
        <w:szCs w:val="16"/>
      </w:rPr>
      <w:tab/>
      <w:t xml:space="preserve">Page </w:t>
    </w:r>
    <w:r w:rsidR="00E96BB1" w:rsidRPr="005905FF">
      <w:rPr>
        <w:rFonts w:ascii="Arial" w:hAnsi="Arial" w:cs="Arial"/>
        <w:color w:val="548DD4"/>
        <w:sz w:val="16"/>
        <w:szCs w:val="16"/>
      </w:rPr>
      <w:fldChar w:fldCharType="begin"/>
    </w:r>
    <w:r w:rsidR="00E96BB1" w:rsidRPr="005905FF">
      <w:rPr>
        <w:rFonts w:ascii="Arial" w:hAnsi="Arial" w:cs="Arial"/>
        <w:color w:val="548DD4"/>
        <w:sz w:val="16"/>
        <w:szCs w:val="16"/>
      </w:rPr>
      <w:instrText xml:space="preserve"> PAGE   \* MERGEFORMAT </w:instrText>
    </w:r>
    <w:r w:rsidR="00E96BB1" w:rsidRPr="005905FF">
      <w:rPr>
        <w:rFonts w:ascii="Arial" w:hAnsi="Arial" w:cs="Arial"/>
        <w:color w:val="548DD4"/>
        <w:sz w:val="16"/>
        <w:szCs w:val="16"/>
      </w:rPr>
      <w:fldChar w:fldCharType="separate"/>
    </w:r>
    <w:r w:rsidR="00504A08">
      <w:rPr>
        <w:rFonts w:ascii="Arial" w:hAnsi="Arial" w:cs="Arial"/>
        <w:noProof/>
        <w:color w:val="548DD4"/>
        <w:sz w:val="16"/>
        <w:szCs w:val="16"/>
      </w:rPr>
      <w:t>1</w:t>
    </w:r>
    <w:r w:rsidR="00E96BB1" w:rsidRPr="005905FF">
      <w:rPr>
        <w:rFonts w:ascii="Arial" w:hAnsi="Arial" w:cs="Arial"/>
        <w:color w:val="548DD4"/>
        <w:sz w:val="16"/>
        <w:szCs w:val="16"/>
      </w:rPr>
      <w:fldChar w:fldCharType="end"/>
    </w:r>
  </w:p>
  <w:p w14:paraId="034C54B5" w14:textId="77777777" w:rsidR="001A2A21" w:rsidRPr="005905FF" w:rsidRDefault="001A2A21">
    <w:pPr>
      <w:pStyle w:val="nonnumberedtext"/>
      <w:tabs>
        <w:tab w:val="right" w:pos="9026"/>
      </w:tabs>
      <w:rPr>
        <w:rFonts w:ascii="Arial" w:hAnsi="Arial" w:cs="Arial"/>
        <w:color w:val="548DD4"/>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AA93E" w14:textId="77777777" w:rsidR="001A2A21" w:rsidRDefault="001A2A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7FABB" w14:textId="77777777" w:rsidR="00102C75" w:rsidRDefault="00102C75">
      <w:r>
        <w:separator/>
      </w:r>
    </w:p>
  </w:footnote>
  <w:footnote w:type="continuationSeparator" w:id="0">
    <w:p w14:paraId="57542AEF" w14:textId="77777777" w:rsidR="00102C75" w:rsidRDefault="00102C75">
      <w:r>
        <w:continuationSeparator/>
      </w:r>
    </w:p>
  </w:footnote>
  <w:footnote w:type="continuationNotice" w:id="1">
    <w:p w14:paraId="3E4111C7" w14:textId="77777777" w:rsidR="00102C75" w:rsidRDefault="00102C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2F95C" w14:textId="77777777" w:rsidR="001A2A21" w:rsidRDefault="001A2A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CB53C" w14:textId="77777777" w:rsidR="001A2A21" w:rsidRDefault="001A2A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0D2C3" w14:textId="77777777" w:rsidR="001A2A21" w:rsidRDefault="001A2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E36D9"/>
    <w:multiLevelType w:val="multilevel"/>
    <w:tmpl w:val="3CA4AF34"/>
    <w:lvl w:ilvl="0">
      <w:start w:val="3"/>
      <w:numFmt w:val="decimal"/>
      <w:lvlText w:val="%1"/>
      <w:lvlJc w:val="left"/>
      <w:pPr>
        <w:ind w:left="360" w:hanging="360"/>
      </w:pPr>
    </w:lvl>
    <w:lvl w:ilvl="1">
      <w:start w:val="1"/>
      <w:numFmt w:val="decimal"/>
      <w:lvlText w:val="%1.%2"/>
      <w:lvlJc w:val="left"/>
      <w:pPr>
        <w:ind w:left="360" w:hanging="360"/>
      </w:pPr>
    </w:lvl>
    <w:lvl w:ilvl="2">
      <w:start w:val="1"/>
      <w:numFmt w:val="bullet"/>
      <w:lvlText w:val=""/>
      <w:lvlJc w:val="left"/>
      <w:pPr>
        <w:ind w:left="360" w:hanging="360"/>
      </w:pPr>
      <w:rPr>
        <w:rFonts w:ascii="Symbol" w:hAnsi="Symbol"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06D01191"/>
    <w:multiLevelType w:val="multilevel"/>
    <w:tmpl w:val="80EAFAAA"/>
    <w:lvl w:ilvl="0">
      <w:start w:val="1"/>
      <w:numFmt w:val="decimal"/>
      <w:lvlText w:val="%1."/>
      <w:lvlJc w:val="left"/>
      <w:pPr>
        <w:ind w:left="360" w:hanging="360"/>
      </w:pPr>
      <w:rPr>
        <w:rFonts w:hint="default"/>
      </w:rPr>
    </w:lvl>
    <w:lvl w:ilvl="1">
      <w:start w:val="1"/>
      <w:numFmt w:val="decimal"/>
      <w:lvlText w:val="%2."/>
      <w:lvlJc w:val="left"/>
      <w:pPr>
        <w:ind w:left="999" w:hanging="432"/>
      </w:pPr>
      <w:rPr>
        <w:rFonts w:ascii="Arial" w:eastAsia="Times New Roman" w:hAnsi="Arial" w:cs="Times New Roman"/>
        <w:b/>
        <w:bCs w:val="0"/>
        <w:i w:val="0"/>
        <w:iCs w:val="0"/>
        <w:caps w:val="0"/>
        <w:smallCaps w:val="0"/>
        <w:strike w:val="0"/>
        <w:dstrike w:val="0"/>
        <w:noProof w:val="0"/>
        <w:snapToGrid w:val="0"/>
        <w:vanish w:val="0"/>
        <w:color w:val="000000"/>
        <w:spacing w:val="0"/>
        <w:w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B96B0C"/>
    <w:multiLevelType w:val="hybridMultilevel"/>
    <w:tmpl w:val="E7C050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CB4D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98C542F"/>
    <w:multiLevelType w:val="multilevel"/>
    <w:tmpl w:val="6700C732"/>
    <w:lvl w:ilvl="0">
      <w:start w:val="9"/>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E914CE0"/>
    <w:multiLevelType w:val="multilevel"/>
    <w:tmpl w:val="E188C21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C9A1CB3"/>
    <w:multiLevelType w:val="multilevel"/>
    <w:tmpl w:val="98AA49C6"/>
    <w:lvl w:ilvl="0">
      <w:start w:val="13"/>
      <w:numFmt w:val="decimal"/>
      <w:lvlText w:val="%1"/>
      <w:lvlJc w:val="left"/>
      <w:pPr>
        <w:ind w:left="420" w:hanging="420"/>
      </w:pPr>
      <w:rPr>
        <w:rFonts w:ascii="Calibri" w:hAnsi="Calibri" w:cs="Times New Roman" w:hint="default"/>
      </w:rPr>
    </w:lvl>
    <w:lvl w:ilvl="1">
      <w:start w:val="3"/>
      <w:numFmt w:val="decimal"/>
      <w:lvlText w:val="%1.%2"/>
      <w:lvlJc w:val="left"/>
      <w:pPr>
        <w:ind w:left="1635" w:hanging="720"/>
      </w:pPr>
      <w:rPr>
        <w:rFonts w:ascii="Calibri" w:hAnsi="Calibri" w:cs="Times New Roman" w:hint="default"/>
      </w:rPr>
    </w:lvl>
    <w:lvl w:ilvl="2">
      <w:start w:val="1"/>
      <w:numFmt w:val="decimal"/>
      <w:lvlText w:val="%1.%2.%3"/>
      <w:lvlJc w:val="left"/>
      <w:pPr>
        <w:ind w:left="2550" w:hanging="720"/>
      </w:pPr>
      <w:rPr>
        <w:rFonts w:ascii="Calibri" w:hAnsi="Calibri" w:cs="Times New Roman" w:hint="default"/>
      </w:rPr>
    </w:lvl>
    <w:lvl w:ilvl="3">
      <w:start w:val="1"/>
      <w:numFmt w:val="decimal"/>
      <w:lvlText w:val="%1.%2.%3.%4"/>
      <w:lvlJc w:val="left"/>
      <w:pPr>
        <w:ind w:left="3825" w:hanging="1080"/>
      </w:pPr>
      <w:rPr>
        <w:rFonts w:ascii="Calibri" w:hAnsi="Calibri" w:cs="Times New Roman" w:hint="default"/>
      </w:rPr>
    </w:lvl>
    <w:lvl w:ilvl="4">
      <w:start w:val="1"/>
      <w:numFmt w:val="decimal"/>
      <w:lvlText w:val="%1.%2.%3.%4.%5"/>
      <w:lvlJc w:val="left"/>
      <w:pPr>
        <w:ind w:left="5100" w:hanging="1440"/>
      </w:pPr>
      <w:rPr>
        <w:rFonts w:ascii="Calibri" w:hAnsi="Calibri" w:cs="Times New Roman" w:hint="default"/>
      </w:rPr>
    </w:lvl>
    <w:lvl w:ilvl="5">
      <w:start w:val="1"/>
      <w:numFmt w:val="decimal"/>
      <w:lvlText w:val="%1.%2.%3.%4.%5.%6"/>
      <w:lvlJc w:val="left"/>
      <w:pPr>
        <w:ind w:left="6375" w:hanging="1800"/>
      </w:pPr>
      <w:rPr>
        <w:rFonts w:ascii="Calibri" w:hAnsi="Calibri" w:cs="Times New Roman" w:hint="default"/>
      </w:rPr>
    </w:lvl>
    <w:lvl w:ilvl="6">
      <w:start w:val="1"/>
      <w:numFmt w:val="decimal"/>
      <w:lvlText w:val="%1.%2.%3.%4.%5.%6.%7"/>
      <w:lvlJc w:val="left"/>
      <w:pPr>
        <w:ind w:left="7650" w:hanging="2160"/>
      </w:pPr>
      <w:rPr>
        <w:rFonts w:ascii="Calibri" w:hAnsi="Calibri" w:cs="Times New Roman" w:hint="default"/>
      </w:rPr>
    </w:lvl>
    <w:lvl w:ilvl="7">
      <w:start w:val="1"/>
      <w:numFmt w:val="decimal"/>
      <w:lvlText w:val="%1.%2.%3.%4.%5.%6.%7.%8"/>
      <w:lvlJc w:val="left"/>
      <w:pPr>
        <w:ind w:left="8565" w:hanging="2160"/>
      </w:pPr>
      <w:rPr>
        <w:rFonts w:ascii="Calibri" w:hAnsi="Calibri" w:cs="Times New Roman" w:hint="default"/>
      </w:rPr>
    </w:lvl>
    <w:lvl w:ilvl="8">
      <w:start w:val="1"/>
      <w:numFmt w:val="decimal"/>
      <w:lvlText w:val="%1.%2.%3.%4.%5.%6.%7.%8.%9"/>
      <w:lvlJc w:val="left"/>
      <w:pPr>
        <w:ind w:left="9840" w:hanging="2520"/>
      </w:pPr>
      <w:rPr>
        <w:rFonts w:ascii="Calibri" w:hAnsi="Calibri" w:cs="Times New Roman" w:hint="default"/>
      </w:rPr>
    </w:lvl>
  </w:abstractNum>
  <w:abstractNum w:abstractNumId="7" w15:restartNumberingAfterBreak="0">
    <w:nsid w:val="41A64C2F"/>
    <w:multiLevelType w:val="multilevel"/>
    <w:tmpl w:val="C1BCD5EE"/>
    <w:lvl w:ilvl="0">
      <w:start w:val="5"/>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6614D6E"/>
    <w:multiLevelType w:val="hybridMultilevel"/>
    <w:tmpl w:val="EF7E54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753F66"/>
    <w:multiLevelType w:val="hybridMultilevel"/>
    <w:tmpl w:val="FDBE10C8"/>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4AF55AA7"/>
    <w:multiLevelType w:val="hybridMultilevel"/>
    <w:tmpl w:val="F51A9D7C"/>
    <w:lvl w:ilvl="0" w:tplc="0809000F">
      <w:start w:val="1"/>
      <w:numFmt w:val="decimal"/>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1" w15:restartNumberingAfterBreak="0">
    <w:nsid w:val="4BF53FBC"/>
    <w:multiLevelType w:val="singleLevel"/>
    <w:tmpl w:val="94AE52B2"/>
    <w:lvl w:ilvl="0">
      <w:start w:val="13"/>
      <w:numFmt w:val="decimal"/>
      <w:lvlText w:val="%1"/>
      <w:lvlJc w:val="left"/>
      <w:pPr>
        <w:tabs>
          <w:tab w:val="num" w:pos="855"/>
        </w:tabs>
        <w:ind w:left="855" w:hanging="855"/>
      </w:pPr>
      <w:rPr>
        <w:rFonts w:ascii="New York" w:hAnsi="New York" w:hint="default"/>
        <w:b w:val="0"/>
        <w:sz w:val="20"/>
      </w:rPr>
    </w:lvl>
  </w:abstractNum>
  <w:abstractNum w:abstractNumId="12" w15:restartNumberingAfterBreak="0">
    <w:nsid w:val="4CF76062"/>
    <w:multiLevelType w:val="hybridMultilevel"/>
    <w:tmpl w:val="E7F4FEAA"/>
    <w:lvl w:ilvl="0" w:tplc="7166E5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376862"/>
    <w:multiLevelType w:val="hybridMultilevel"/>
    <w:tmpl w:val="857C6380"/>
    <w:lvl w:ilvl="0" w:tplc="01661E5E">
      <w:start w:val="1"/>
      <w:numFmt w:val="lowerLetter"/>
      <w:lvlText w:val="(%1)"/>
      <w:lvlJc w:val="left"/>
      <w:pPr>
        <w:ind w:left="1257" w:hanging="360"/>
      </w:pPr>
      <w:rPr>
        <w:rFonts w:hint="default"/>
      </w:rPr>
    </w:lvl>
    <w:lvl w:ilvl="1" w:tplc="08090019" w:tentative="1">
      <w:start w:val="1"/>
      <w:numFmt w:val="lowerLetter"/>
      <w:lvlText w:val="%2."/>
      <w:lvlJc w:val="left"/>
      <w:pPr>
        <w:ind w:left="1977" w:hanging="360"/>
      </w:pPr>
    </w:lvl>
    <w:lvl w:ilvl="2" w:tplc="0809001B" w:tentative="1">
      <w:start w:val="1"/>
      <w:numFmt w:val="lowerRoman"/>
      <w:lvlText w:val="%3."/>
      <w:lvlJc w:val="right"/>
      <w:pPr>
        <w:ind w:left="2697" w:hanging="180"/>
      </w:pPr>
    </w:lvl>
    <w:lvl w:ilvl="3" w:tplc="0809000F" w:tentative="1">
      <w:start w:val="1"/>
      <w:numFmt w:val="decimal"/>
      <w:lvlText w:val="%4."/>
      <w:lvlJc w:val="left"/>
      <w:pPr>
        <w:ind w:left="3417" w:hanging="360"/>
      </w:pPr>
    </w:lvl>
    <w:lvl w:ilvl="4" w:tplc="08090019" w:tentative="1">
      <w:start w:val="1"/>
      <w:numFmt w:val="lowerLetter"/>
      <w:lvlText w:val="%5."/>
      <w:lvlJc w:val="left"/>
      <w:pPr>
        <w:ind w:left="4137" w:hanging="360"/>
      </w:pPr>
    </w:lvl>
    <w:lvl w:ilvl="5" w:tplc="0809001B" w:tentative="1">
      <w:start w:val="1"/>
      <w:numFmt w:val="lowerRoman"/>
      <w:lvlText w:val="%6."/>
      <w:lvlJc w:val="right"/>
      <w:pPr>
        <w:ind w:left="4857" w:hanging="180"/>
      </w:pPr>
    </w:lvl>
    <w:lvl w:ilvl="6" w:tplc="0809000F" w:tentative="1">
      <w:start w:val="1"/>
      <w:numFmt w:val="decimal"/>
      <w:lvlText w:val="%7."/>
      <w:lvlJc w:val="left"/>
      <w:pPr>
        <w:ind w:left="5577" w:hanging="360"/>
      </w:pPr>
    </w:lvl>
    <w:lvl w:ilvl="7" w:tplc="08090019" w:tentative="1">
      <w:start w:val="1"/>
      <w:numFmt w:val="lowerLetter"/>
      <w:lvlText w:val="%8."/>
      <w:lvlJc w:val="left"/>
      <w:pPr>
        <w:ind w:left="6297" w:hanging="360"/>
      </w:pPr>
    </w:lvl>
    <w:lvl w:ilvl="8" w:tplc="0809001B" w:tentative="1">
      <w:start w:val="1"/>
      <w:numFmt w:val="lowerRoman"/>
      <w:lvlText w:val="%9."/>
      <w:lvlJc w:val="right"/>
      <w:pPr>
        <w:ind w:left="7017" w:hanging="180"/>
      </w:pPr>
    </w:lvl>
  </w:abstractNum>
  <w:abstractNum w:abstractNumId="14" w15:restartNumberingAfterBreak="0">
    <w:nsid w:val="54DF2F2C"/>
    <w:multiLevelType w:val="hybridMultilevel"/>
    <w:tmpl w:val="C0982E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FE59E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66866F4"/>
    <w:multiLevelType w:val="multilevel"/>
    <w:tmpl w:val="E7F4FEAA"/>
    <w:lvl w:ilvl="0">
      <w:start w:val="1"/>
      <w:numFmt w:val="decimal"/>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15:restartNumberingAfterBreak="0">
    <w:nsid w:val="6A0514D8"/>
    <w:multiLevelType w:val="hybridMultilevel"/>
    <w:tmpl w:val="0F08F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AE13F9"/>
    <w:multiLevelType w:val="multilevel"/>
    <w:tmpl w:val="87AC4B5C"/>
    <w:lvl w:ilvl="0">
      <w:start w:val="1"/>
      <w:numFmt w:val="decimal"/>
      <w:pStyle w:val="TopLevel"/>
      <w:lvlText w:val="%1."/>
      <w:lvlJc w:val="left"/>
      <w:pPr>
        <w:ind w:left="360" w:hanging="360"/>
      </w:pPr>
      <w:rPr>
        <w:rFonts w:asciiTheme="minorHAnsi" w:hAnsiTheme="minorHAnsi" w:cstheme="minorHAnsi" w:hint="default"/>
        <w:color w:val="auto"/>
        <w:sz w:val="24"/>
        <w:szCs w:val="24"/>
      </w:rPr>
    </w:lvl>
    <w:lvl w:ilvl="1">
      <w:start w:val="1"/>
      <w:numFmt w:val="decimal"/>
      <w:pStyle w:val="2ndLevel"/>
      <w:lvlText w:val="%1.%2."/>
      <w:lvlJc w:val="left"/>
      <w:pPr>
        <w:ind w:left="858" w:hanging="432"/>
      </w:pPr>
      <w:rPr>
        <w:rFonts w:asciiTheme="minorHAnsi" w:hAnsiTheme="minorHAnsi" w:cstheme="minorHAnsi" w:hint="default"/>
        <w:b w:val="0"/>
        <w:bCs/>
        <w:i w:val="0"/>
        <w:iCs w:val="0"/>
        <w:caps w:val="0"/>
        <w:smallCaps w:val="0"/>
        <w:strike w:val="0"/>
        <w:dstrike w:val="0"/>
        <w:noProof w:val="0"/>
        <w:snapToGrid w:val="0"/>
        <w:vanish w:val="0"/>
        <w:color w:val="auto"/>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F735BA3"/>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0095057"/>
    <w:multiLevelType w:val="multilevel"/>
    <w:tmpl w:val="251CF24E"/>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1EC4E17"/>
    <w:multiLevelType w:val="multilevel"/>
    <w:tmpl w:val="847267C6"/>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7E852A2"/>
    <w:multiLevelType w:val="multilevel"/>
    <w:tmpl w:val="85409078"/>
    <w:lvl w:ilvl="0">
      <w:start w:val="1"/>
      <w:numFmt w:val="decimal"/>
      <w:pStyle w:val="ToplevelRule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8094AF5"/>
    <w:multiLevelType w:val="multilevel"/>
    <w:tmpl w:val="C0E6BCBC"/>
    <w:lvl w:ilvl="0">
      <w:start w:val="4"/>
      <w:numFmt w:val="decimal"/>
      <w:lvlText w:val="%1"/>
      <w:lvlJc w:val="left"/>
      <w:pPr>
        <w:ind w:left="360" w:hanging="360"/>
      </w:pPr>
      <w:rPr>
        <w:rFonts w:cs="Arial"/>
      </w:rPr>
    </w:lvl>
    <w:lvl w:ilvl="1">
      <w:start w:val="2"/>
      <w:numFmt w:val="decimal"/>
      <w:lvlText w:val="%1.%2"/>
      <w:lvlJc w:val="left"/>
      <w:pPr>
        <w:ind w:left="927" w:hanging="360"/>
      </w:pPr>
      <w:rPr>
        <w:rFonts w:cs="Arial"/>
      </w:rPr>
    </w:lvl>
    <w:lvl w:ilvl="2">
      <w:start w:val="1"/>
      <w:numFmt w:val="decimal"/>
      <w:lvlText w:val="%1.%2.%3"/>
      <w:lvlJc w:val="left"/>
      <w:pPr>
        <w:ind w:left="1854" w:hanging="720"/>
      </w:pPr>
      <w:rPr>
        <w:rFonts w:cs="Arial"/>
      </w:rPr>
    </w:lvl>
    <w:lvl w:ilvl="3">
      <w:start w:val="1"/>
      <w:numFmt w:val="decimal"/>
      <w:lvlText w:val="%1.%2.%3.%4"/>
      <w:lvlJc w:val="left"/>
      <w:pPr>
        <w:ind w:left="2421" w:hanging="720"/>
      </w:pPr>
      <w:rPr>
        <w:rFonts w:cs="Arial"/>
      </w:rPr>
    </w:lvl>
    <w:lvl w:ilvl="4">
      <w:start w:val="1"/>
      <w:numFmt w:val="decimal"/>
      <w:lvlText w:val="%1.%2.%3.%4.%5"/>
      <w:lvlJc w:val="left"/>
      <w:pPr>
        <w:ind w:left="3348" w:hanging="1080"/>
      </w:pPr>
      <w:rPr>
        <w:rFonts w:cs="Arial"/>
      </w:rPr>
    </w:lvl>
    <w:lvl w:ilvl="5">
      <w:start w:val="1"/>
      <w:numFmt w:val="decimal"/>
      <w:lvlText w:val="%1.%2.%3.%4.%5.%6"/>
      <w:lvlJc w:val="left"/>
      <w:pPr>
        <w:ind w:left="3915" w:hanging="1080"/>
      </w:pPr>
      <w:rPr>
        <w:rFonts w:cs="Arial"/>
      </w:rPr>
    </w:lvl>
    <w:lvl w:ilvl="6">
      <w:start w:val="1"/>
      <w:numFmt w:val="decimal"/>
      <w:lvlText w:val="%1.%2.%3.%4.%5.%6.%7"/>
      <w:lvlJc w:val="left"/>
      <w:pPr>
        <w:ind w:left="4842" w:hanging="1440"/>
      </w:pPr>
      <w:rPr>
        <w:rFonts w:cs="Arial"/>
      </w:rPr>
    </w:lvl>
    <w:lvl w:ilvl="7">
      <w:start w:val="1"/>
      <w:numFmt w:val="decimal"/>
      <w:lvlText w:val="%1.%2.%3.%4.%5.%6.%7.%8"/>
      <w:lvlJc w:val="left"/>
      <w:pPr>
        <w:ind w:left="5409" w:hanging="1440"/>
      </w:pPr>
      <w:rPr>
        <w:rFonts w:cs="Arial"/>
      </w:rPr>
    </w:lvl>
    <w:lvl w:ilvl="8">
      <w:start w:val="1"/>
      <w:numFmt w:val="decimal"/>
      <w:lvlText w:val="%1.%2.%3.%4.%5.%6.%7.%8.%9"/>
      <w:lvlJc w:val="left"/>
      <w:pPr>
        <w:ind w:left="6336" w:hanging="1800"/>
      </w:pPr>
      <w:rPr>
        <w:rFonts w:cs="Arial"/>
      </w:rPr>
    </w:lvl>
  </w:abstractNum>
  <w:num w:numId="1">
    <w:abstractNumId w:val="14"/>
  </w:num>
  <w:num w:numId="2">
    <w:abstractNumId w:val="8"/>
  </w:num>
  <w:num w:numId="3">
    <w:abstractNumId w:val="20"/>
  </w:num>
  <w:num w:numId="4">
    <w:abstractNumId w:val="5"/>
  </w:num>
  <w:num w:numId="5">
    <w:abstractNumId w:val="19"/>
  </w:num>
  <w:num w:numId="6">
    <w:abstractNumId w:val="7"/>
  </w:num>
  <w:num w:numId="7">
    <w:abstractNumId w:val="4"/>
  </w:num>
  <w:num w:numId="8">
    <w:abstractNumId w:val="22"/>
  </w:num>
  <w:num w:numId="9">
    <w:abstractNumId w:val="12"/>
  </w:num>
  <w:num w:numId="10">
    <w:abstractNumId w:val="16"/>
  </w:num>
  <w:num w:numId="11">
    <w:abstractNumId w:val="21"/>
  </w:num>
  <w:num w:numId="12">
    <w:abstractNumId w:val="15"/>
  </w:num>
  <w:num w:numId="13">
    <w:abstractNumId w:val="1"/>
  </w:num>
  <w:num w:numId="14">
    <w:abstractNumId w:val="3"/>
  </w:num>
  <w:num w:numId="15">
    <w:abstractNumId w:val="2"/>
  </w:num>
  <w:num w:numId="16">
    <w:abstractNumId w:val="11"/>
  </w:num>
  <w:num w:numId="17">
    <w:abstractNumId w:val="6"/>
  </w:num>
  <w:num w:numId="18">
    <w:abstractNumId w:val="17"/>
  </w:num>
  <w:num w:numId="19">
    <w:abstractNumId w:val="13"/>
  </w:num>
  <w:num w:numId="20">
    <w:abstractNumId w:val="1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9"/>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07"/>
  <w:doNotHyphenateCaps/>
  <w:drawingGridHorizontalSpacing w:val="100"/>
  <w:drawingGridVerticalSpacing w:val="120"/>
  <w:displayHorizontalDrawingGridEvery w:val="2"/>
  <w:displayVerticalDrawingGridEvery w:val="0"/>
  <w:characterSpacingControl w:val="doNotCompress"/>
  <w:hdrShapeDefaults>
    <o:shapedefaults v:ext="edit" spidmax="4097">
      <v:stroke weight="1.6pt"/>
    </o:shapedefaults>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2DF"/>
    <w:rsid w:val="00002C3E"/>
    <w:rsid w:val="000054D2"/>
    <w:rsid w:val="00007C95"/>
    <w:rsid w:val="0001078B"/>
    <w:rsid w:val="00014BFB"/>
    <w:rsid w:val="00017DD5"/>
    <w:rsid w:val="00020A47"/>
    <w:rsid w:val="000221AE"/>
    <w:rsid w:val="0003071E"/>
    <w:rsid w:val="00036A7E"/>
    <w:rsid w:val="00040028"/>
    <w:rsid w:val="00045151"/>
    <w:rsid w:val="00045795"/>
    <w:rsid w:val="00051E83"/>
    <w:rsid w:val="00060BD8"/>
    <w:rsid w:val="000621A6"/>
    <w:rsid w:val="00063207"/>
    <w:rsid w:val="000661CC"/>
    <w:rsid w:val="00067E31"/>
    <w:rsid w:val="00072100"/>
    <w:rsid w:val="00072D98"/>
    <w:rsid w:val="00082E29"/>
    <w:rsid w:val="000848BB"/>
    <w:rsid w:val="00097FF9"/>
    <w:rsid w:val="000A0E5B"/>
    <w:rsid w:val="000A1E38"/>
    <w:rsid w:val="000A3910"/>
    <w:rsid w:val="000A5D33"/>
    <w:rsid w:val="000A7B5B"/>
    <w:rsid w:val="000B49C4"/>
    <w:rsid w:val="000C3272"/>
    <w:rsid w:val="000D4E0E"/>
    <w:rsid w:val="000D6035"/>
    <w:rsid w:val="000E0F91"/>
    <w:rsid w:val="000E1089"/>
    <w:rsid w:val="000E4AC5"/>
    <w:rsid w:val="000E4B44"/>
    <w:rsid w:val="000F082D"/>
    <w:rsid w:val="000F2794"/>
    <w:rsid w:val="000F29A4"/>
    <w:rsid w:val="00100082"/>
    <w:rsid w:val="001004D6"/>
    <w:rsid w:val="00102C75"/>
    <w:rsid w:val="001116C3"/>
    <w:rsid w:val="001149B8"/>
    <w:rsid w:val="00124CAE"/>
    <w:rsid w:val="00127E29"/>
    <w:rsid w:val="00130585"/>
    <w:rsid w:val="00134B0E"/>
    <w:rsid w:val="00136122"/>
    <w:rsid w:val="0013691F"/>
    <w:rsid w:val="001612D2"/>
    <w:rsid w:val="001647AC"/>
    <w:rsid w:val="00176E84"/>
    <w:rsid w:val="00185FF3"/>
    <w:rsid w:val="00192446"/>
    <w:rsid w:val="00195094"/>
    <w:rsid w:val="001A2A21"/>
    <w:rsid w:val="001A2A2A"/>
    <w:rsid w:val="001A51B3"/>
    <w:rsid w:val="001A5E51"/>
    <w:rsid w:val="001B404B"/>
    <w:rsid w:val="001C2CA2"/>
    <w:rsid w:val="001D2D4D"/>
    <w:rsid w:val="001D4786"/>
    <w:rsid w:val="001D4FF8"/>
    <w:rsid w:val="001D5F13"/>
    <w:rsid w:val="001D6963"/>
    <w:rsid w:val="001E0285"/>
    <w:rsid w:val="001E432D"/>
    <w:rsid w:val="001F1C63"/>
    <w:rsid w:val="001F1F28"/>
    <w:rsid w:val="00203B64"/>
    <w:rsid w:val="0020619E"/>
    <w:rsid w:val="00212212"/>
    <w:rsid w:val="002137A9"/>
    <w:rsid w:val="0022084D"/>
    <w:rsid w:val="00222551"/>
    <w:rsid w:val="0022548C"/>
    <w:rsid w:val="00226465"/>
    <w:rsid w:val="00232856"/>
    <w:rsid w:val="0023544C"/>
    <w:rsid w:val="0024119E"/>
    <w:rsid w:val="00241B61"/>
    <w:rsid w:val="0024598F"/>
    <w:rsid w:val="00252BD9"/>
    <w:rsid w:val="00262B49"/>
    <w:rsid w:val="0026785A"/>
    <w:rsid w:val="002725C2"/>
    <w:rsid w:val="0028284B"/>
    <w:rsid w:val="00282E2C"/>
    <w:rsid w:val="002846C8"/>
    <w:rsid w:val="00290099"/>
    <w:rsid w:val="00290B7F"/>
    <w:rsid w:val="00297403"/>
    <w:rsid w:val="002A0063"/>
    <w:rsid w:val="002A2785"/>
    <w:rsid w:val="002A7975"/>
    <w:rsid w:val="002B1329"/>
    <w:rsid w:val="002D02A5"/>
    <w:rsid w:val="002D31CC"/>
    <w:rsid w:val="002E4911"/>
    <w:rsid w:val="002F0570"/>
    <w:rsid w:val="002F0F68"/>
    <w:rsid w:val="002F10BD"/>
    <w:rsid w:val="002F7220"/>
    <w:rsid w:val="00300F18"/>
    <w:rsid w:val="0030485B"/>
    <w:rsid w:val="003061A2"/>
    <w:rsid w:val="003159E8"/>
    <w:rsid w:val="00316ACB"/>
    <w:rsid w:val="00331A1F"/>
    <w:rsid w:val="00332A10"/>
    <w:rsid w:val="00336A0E"/>
    <w:rsid w:val="00337086"/>
    <w:rsid w:val="00340EB9"/>
    <w:rsid w:val="00345503"/>
    <w:rsid w:val="00353FA1"/>
    <w:rsid w:val="00360772"/>
    <w:rsid w:val="0036118D"/>
    <w:rsid w:val="003616FA"/>
    <w:rsid w:val="003618C3"/>
    <w:rsid w:val="00363942"/>
    <w:rsid w:val="003649EF"/>
    <w:rsid w:val="00366C97"/>
    <w:rsid w:val="0037222C"/>
    <w:rsid w:val="00373F88"/>
    <w:rsid w:val="00376DB7"/>
    <w:rsid w:val="00377914"/>
    <w:rsid w:val="00380837"/>
    <w:rsid w:val="003826D4"/>
    <w:rsid w:val="003872C6"/>
    <w:rsid w:val="003C2B32"/>
    <w:rsid w:val="003C4633"/>
    <w:rsid w:val="003D1AB8"/>
    <w:rsid w:val="003D495D"/>
    <w:rsid w:val="003E4215"/>
    <w:rsid w:val="003E5862"/>
    <w:rsid w:val="003F488E"/>
    <w:rsid w:val="003F52AB"/>
    <w:rsid w:val="00402EE8"/>
    <w:rsid w:val="00410A2C"/>
    <w:rsid w:val="0041232D"/>
    <w:rsid w:val="00416F75"/>
    <w:rsid w:val="00420FB4"/>
    <w:rsid w:val="004261CE"/>
    <w:rsid w:val="004262C8"/>
    <w:rsid w:val="00432923"/>
    <w:rsid w:val="004421BE"/>
    <w:rsid w:val="00444EE7"/>
    <w:rsid w:val="00447A81"/>
    <w:rsid w:val="0045001C"/>
    <w:rsid w:val="004523DD"/>
    <w:rsid w:val="00456708"/>
    <w:rsid w:val="0046195E"/>
    <w:rsid w:val="00463CE0"/>
    <w:rsid w:val="004663BF"/>
    <w:rsid w:val="004748A6"/>
    <w:rsid w:val="00477263"/>
    <w:rsid w:val="00480A54"/>
    <w:rsid w:val="004834AB"/>
    <w:rsid w:val="004841E0"/>
    <w:rsid w:val="00487097"/>
    <w:rsid w:val="00491347"/>
    <w:rsid w:val="00491E69"/>
    <w:rsid w:val="004A0F2C"/>
    <w:rsid w:val="004A4989"/>
    <w:rsid w:val="004B54D0"/>
    <w:rsid w:val="004D1203"/>
    <w:rsid w:val="004D1843"/>
    <w:rsid w:val="004D42E7"/>
    <w:rsid w:val="004D4AAB"/>
    <w:rsid w:val="004E374E"/>
    <w:rsid w:val="004F12FE"/>
    <w:rsid w:val="0050075E"/>
    <w:rsid w:val="00501DD6"/>
    <w:rsid w:val="00503463"/>
    <w:rsid w:val="00504A08"/>
    <w:rsid w:val="00507075"/>
    <w:rsid w:val="00512524"/>
    <w:rsid w:val="00512FDB"/>
    <w:rsid w:val="005132DD"/>
    <w:rsid w:val="005159C9"/>
    <w:rsid w:val="00520550"/>
    <w:rsid w:val="005401CE"/>
    <w:rsid w:val="00540BC4"/>
    <w:rsid w:val="0054709C"/>
    <w:rsid w:val="00551453"/>
    <w:rsid w:val="00553B75"/>
    <w:rsid w:val="00555C79"/>
    <w:rsid w:val="0055691B"/>
    <w:rsid w:val="00563550"/>
    <w:rsid w:val="00571661"/>
    <w:rsid w:val="00572A32"/>
    <w:rsid w:val="00573BC2"/>
    <w:rsid w:val="00577040"/>
    <w:rsid w:val="00580352"/>
    <w:rsid w:val="00587BCC"/>
    <w:rsid w:val="005905FF"/>
    <w:rsid w:val="00597DF8"/>
    <w:rsid w:val="005A1375"/>
    <w:rsid w:val="005B64B2"/>
    <w:rsid w:val="005B69D2"/>
    <w:rsid w:val="005C0189"/>
    <w:rsid w:val="005C6229"/>
    <w:rsid w:val="005D617B"/>
    <w:rsid w:val="005E1CE1"/>
    <w:rsid w:val="005E63F6"/>
    <w:rsid w:val="005F0117"/>
    <w:rsid w:val="005F7F84"/>
    <w:rsid w:val="006000C5"/>
    <w:rsid w:val="00600735"/>
    <w:rsid w:val="00600E1C"/>
    <w:rsid w:val="006044D8"/>
    <w:rsid w:val="006158D6"/>
    <w:rsid w:val="00617966"/>
    <w:rsid w:val="00622131"/>
    <w:rsid w:val="006265AC"/>
    <w:rsid w:val="0062678D"/>
    <w:rsid w:val="006322F7"/>
    <w:rsid w:val="00633D3F"/>
    <w:rsid w:val="00644AD5"/>
    <w:rsid w:val="00651F7C"/>
    <w:rsid w:val="00657E69"/>
    <w:rsid w:val="006617B8"/>
    <w:rsid w:val="006711D6"/>
    <w:rsid w:val="00671E6B"/>
    <w:rsid w:val="00675A7F"/>
    <w:rsid w:val="00680B41"/>
    <w:rsid w:val="00684DF8"/>
    <w:rsid w:val="00685EA5"/>
    <w:rsid w:val="00686F05"/>
    <w:rsid w:val="00687AFB"/>
    <w:rsid w:val="00697BD3"/>
    <w:rsid w:val="006B31EF"/>
    <w:rsid w:val="006B67C9"/>
    <w:rsid w:val="006C4669"/>
    <w:rsid w:val="006D7EFF"/>
    <w:rsid w:val="006E5BE2"/>
    <w:rsid w:val="006F22AA"/>
    <w:rsid w:val="00703492"/>
    <w:rsid w:val="0070406A"/>
    <w:rsid w:val="00706BA3"/>
    <w:rsid w:val="007113AD"/>
    <w:rsid w:val="0071711A"/>
    <w:rsid w:val="00726853"/>
    <w:rsid w:val="00730138"/>
    <w:rsid w:val="00733F95"/>
    <w:rsid w:val="00742A99"/>
    <w:rsid w:val="0074426A"/>
    <w:rsid w:val="00744BDD"/>
    <w:rsid w:val="0074777F"/>
    <w:rsid w:val="00756E13"/>
    <w:rsid w:val="00765B8F"/>
    <w:rsid w:val="007666E5"/>
    <w:rsid w:val="00767191"/>
    <w:rsid w:val="00787F9A"/>
    <w:rsid w:val="00791176"/>
    <w:rsid w:val="0079263E"/>
    <w:rsid w:val="007928D0"/>
    <w:rsid w:val="007929E6"/>
    <w:rsid w:val="00795B8B"/>
    <w:rsid w:val="007960D6"/>
    <w:rsid w:val="007A08BA"/>
    <w:rsid w:val="007B0688"/>
    <w:rsid w:val="007B4D4B"/>
    <w:rsid w:val="007C0635"/>
    <w:rsid w:val="007C1E73"/>
    <w:rsid w:val="007C747C"/>
    <w:rsid w:val="007E12AC"/>
    <w:rsid w:val="007E6709"/>
    <w:rsid w:val="007F1138"/>
    <w:rsid w:val="007F2DEF"/>
    <w:rsid w:val="007F3E2C"/>
    <w:rsid w:val="007F598B"/>
    <w:rsid w:val="007F6D68"/>
    <w:rsid w:val="007F7550"/>
    <w:rsid w:val="00812393"/>
    <w:rsid w:val="00817100"/>
    <w:rsid w:val="00826701"/>
    <w:rsid w:val="00831540"/>
    <w:rsid w:val="00835A7D"/>
    <w:rsid w:val="0083689D"/>
    <w:rsid w:val="00845C0F"/>
    <w:rsid w:val="00847AB1"/>
    <w:rsid w:val="00856535"/>
    <w:rsid w:val="0085773A"/>
    <w:rsid w:val="008610EC"/>
    <w:rsid w:val="00864144"/>
    <w:rsid w:val="00867866"/>
    <w:rsid w:val="00875536"/>
    <w:rsid w:val="00880133"/>
    <w:rsid w:val="00884120"/>
    <w:rsid w:val="0088648C"/>
    <w:rsid w:val="00896C25"/>
    <w:rsid w:val="00896EAC"/>
    <w:rsid w:val="008A169E"/>
    <w:rsid w:val="008A3877"/>
    <w:rsid w:val="008A47A6"/>
    <w:rsid w:val="008A532D"/>
    <w:rsid w:val="008A6F81"/>
    <w:rsid w:val="008A79AD"/>
    <w:rsid w:val="008B3819"/>
    <w:rsid w:val="008C7BDF"/>
    <w:rsid w:val="008D2825"/>
    <w:rsid w:val="008D5946"/>
    <w:rsid w:val="008E06E9"/>
    <w:rsid w:val="008E1A2A"/>
    <w:rsid w:val="008E598C"/>
    <w:rsid w:val="008F1C73"/>
    <w:rsid w:val="008F1F2A"/>
    <w:rsid w:val="008F721F"/>
    <w:rsid w:val="009025A2"/>
    <w:rsid w:val="00921C97"/>
    <w:rsid w:val="009225BD"/>
    <w:rsid w:val="009228B2"/>
    <w:rsid w:val="009237CB"/>
    <w:rsid w:val="009275AD"/>
    <w:rsid w:val="00927A33"/>
    <w:rsid w:val="00933B7C"/>
    <w:rsid w:val="00941DAD"/>
    <w:rsid w:val="009439D5"/>
    <w:rsid w:val="0094488B"/>
    <w:rsid w:val="00951464"/>
    <w:rsid w:val="00956FC8"/>
    <w:rsid w:val="009615A7"/>
    <w:rsid w:val="0096282A"/>
    <w:rsid w:val="00963E23"/>
    <w:rsid w:val="0096447A"/>
    <w:rsid w:val="00974C10"/>
    <w:rsid w:val="00977458"/>
    <w:rsid w:val="009849FA"/>
    <w:rsid w:val="009858A6"/>
    <w:rsid w:val="00995A18"/>
    <w:rsid w:val="00995D20"/>
    <w:rsid w:val="00996938"/>
    <w:rsid w:val="00997E53"/>
    <w:rsid w:val="009A7A0A"/>
    <w:rsid w:val="009B3B20"/>
    <w:rsid w:val="009C1A9C"/>
    <w:rsid w:val="009D5119"/>
    <w:rsid w:val="009E4053"/>
    <w:rsid w:val="009E4075"/>
    <w:rsid w:val="009E7FA5"/>
    <w:rsid w:val="009F0B48"/>
    <w:rsid w:val="009F0EFF"/>
    <w:rsid w:val="009F3EED"/>
    <w:rsid w:val="009F4AAF"/>
    <w:rsid w:val="00A108F5"/>
    <w:rsid w:val="00A12112"/>
    <w:rsid w:val="00A139B4"/>
    <w:rsid w:val="00A144CC"/>
    <w:rsid w:val="00A50BAD"/>
    <w:rsid w:val="00A525A8"/>
    <w:rsid w:val="00A65590"/>
    <w:rsid w:val="00A7749C"/>
    <w:rsid w:val="00A86BEC"/>
    <w:rsid w:val="00A9413A"/>
    <w:rsid w:val="00A95E60"/>
    <w:rsid w:val="00AA3162"/>
    <w:rsid w:val="00AC0217"/>
    <w:rsid w:val="00AC3FDD"/>
    <w:rsid w:val="00AC6CC4"/>
    <w:rsid w:val="00AD06F9"/>
    <w:rsid w:val="00AD159A"/>
    <w:rsid w:val="00AD26A8"/>
    <w:rsid w:val="00AE0B02"/>
    <w:rsid w:val="00AF10B6"/>
    <w:rsid w:val="00AF6BF5"/>
    <w:rsid w:val="00B0513F"/>
    <w:rsid w:val="00B0565B"/>
    <w:rsid w:val="00B11C33"/>
    <w:rsid w:val="00B11DDC"/>
    <w:rsid w:val="00B165F6"/>
    <w:rsid w:val="00B22360"/>
    <w:rsid w:val="00B237FF"/>
    <w:rsid w:val="00B23959"/>
    <w:rsid w:val="00B245E7"/>
    <w:rsid w:val="00B37838"/>
    <w:rsid w:val="00B4171A"/>
    <w:rsid w:val="00B47247"/>
    <w:rsid w:val="00B609D6"/>
    <w:rsid w:val="00B646A7"/>
    <w:rsid w:val="00B6701F"/>
    <w:rsid w:val="00B67FE0"/>
    <w:rsid w:val="00B92FC2"/>
    <w:rsid w:val="00B96348"/>
    <w:rsid w:val="00BA2680"/>
    <w:rsid w:val="00BA3495"/>
    <w:rsid w:val="00BA3FC4"/>
    <w:rsid w:val="00BB1FFF"/>
    <w:rsid w:val="00BB30B4"/>
    <w:rsid w:val="00BB71DF"/>
    <w:rsid w:val="00BC3397"/>
    <w:rsid w:val="00BD3169"/>
    <w:rsid w:val="00BE4596"/>
    <w:rsid w:val="00BE530D"/>
    <w:rsid w:val="00BE5E11"/>
    <w:rsid w:val="00BE72DF"/>
    <w:rsid w:val="00BF0A89"/>
    <w:rsid w:val="00BF2137"/>
    <w:rsid w:val="00C04C94"/>
    <w:rsid w:val="00C102F8"/>
    <w:rsid w:val="00C16EF0"/>
    <w:rsid w:val="00C17E07"/>
    <w:rsid w:val="00C40ECA"/>
    <w:rsid w:val="00C45703"/>
    <w:rsid w:val="00C51325"/>
    <w:rsid w:val="00C51D09"/>
    <w:rsid w:val="00C521AF"/>
    <w:rsid w:val="00C5242C"/>
    <w:rsid w:val="00C60A5F"/>
    <w:rsid w:val="00C60FC0"/>
    <w:rsid w:val="00C644DB"/>
    <w:rsid w:val="00C65CD2"/>
    <w:rsid w:val="00C6605A"/>
    <w:rsid w:val="00C66639"/>
    <w:rsid w:val="00C705E7"/>
    <w:rsid w:val="00C74725"/>
    <w:rsid w:val="00C74F9E"/>
    <w:rsid w:val="00C77EBA"/>
    <w:rsid w:val="00C87E11"/>
    <w:rsid w:val="00C955AD"/>
    <w:rsid w:val="00CB398A"/>
    <w:rsid w:val="00CB5769"/>
    <w:rsid w:val="00CB5BAA"/>
    <w:rsid w:val="00CB7770"/>
    <w:rsid w:val="00CC4EFB"/>
    <w:rsid w:val="00CD0586"/>
    <w:rsid w:val="00CD16F0"/>
    <w:rsid w:val="00CD2D3A"/>
    <w:rsid w:val="00CE56BE"/>
    <w:rsid w:val="00CF1172"/>
    <w:rsid w:val="00CF2896"/>
    <w:rsid w:val="00D032F1"/>
    <w:rsid w:val="00D034F2"/>
    <w:rsid w:val="00D15918"/>
    <w:rsid w:val="00D16B22"/>
    <w:rsid w:val="00D16E9A"/>
    <w:rsid w:val="00D224FC"/>
    <w:rsid w:val="00D31210"/>
    <w:rsid w:val="00D326CB"/>
    <w:rsid w:val="00D51F05"/>
    <w:rsid w:val="00D52973"/>
    <w:rsid w:val="00D54903"/>
    <w:rsid w:val="00D573DC"/>
    <w:rsid w:val="00D6150A"/>
    <w:rsid w:val="00D61547"/>
    <w:rsid w:val="00D70E04"/>
    <w:rsid w:val="00D75E45"/>
    <w:rsid w:val="00D81565"/>
    <w:rsid w:val="00D83D54"/>
    <w:rsid w:val="00D8750E"/>
    <w:rsid w:val="00D92AF9"/>
    <w:rsid w:val="00D978E3"/>
    <w:rsid w:val="00DA3153"/>
    <w:rsid w:val="00DA7B12"/>
    <w:rsid w:val="00DC0F52"/>
    <w:rsid w:val="00DC5F34"/>
    <w:rsid w:val="00DC6B53"/>
    <w:rsid w:val="00DD6872"/>
    <w:rsid w:val="00DE46B6"/>
    <w:rsid w:val="00DE4927"/>
    <w:rsid w:val="00DF45D2"/>
    <w:rsid w:val="00DF4C0C"/>
    <w:rsid w:val="00DF5D5A"/>
    <w:rsid w:val="00DF6E4C"/>
    <w:rsid w:val="00E0066B"/>
    <w:rsid w:val="00E019D7"/>
    <w:rsid w:val="00E23FE8"/>
    <w:rsid w:val="00E319A2"/>
    <w:rsid w:val="00E3373E"/>
    <w:rsid w:val="00E34DC1"/>
    <w:rsid w:val="00E40E5C"/>
    <w:rsid w:val="00E4189D"/>
    <w:rsid w:val="00E41A9C"/>
    <w:rsid w:val="00E42757"/>
    <w:rsid w:val="00E42FD5"/>
    <w:rsid w:val="00E440B6"/>
    <w:rsid w:val="00E50D48"/>
    <w:rsid w:val="00E537BE"/>
    <w:rsid w:val="00E54E2B"/>
    <w:rsid w:val="00E61918"/>
    <w:rsid w:val="00E63C0C"/>
    <w:rsid w:val="00E67961"/>
    <w:rsid w:val="00E722AF"/>
    <w:rsid w:val="00E748B0"/>
    <w:rsid w:val="00E80CA3"/>
    <w:rsid w:val="00E83560"/>
    <w:rsid w:val="00E848C6"/>
    <w:rsid w:val="00E8686E"/>
    <w:rsid w:val="00E91C03"/>
    <w:rsid w:val="00E93C90"/>
    <w:rsid w:val="00E96BB1"/>
    <w:rsid w:val="00E97E6F"/>
    <w:rsid w:val="00EA1680"/>
    <w:rsid w:val="00EB27D5"/>
    <w:rsid w:val="00EB3606"/>
    <w:rsid w:val="00EB3B4F"/>
    <w:rsid w:val="00EB6C85"/>
    <w:rsid w:val="00EC1616"/>
    <w:rsid w:val="00EC417A"/>
    <w:rsid w:val="00EC4298"/>
    <w:rsid w:val="00EC6114"/>
    <w:rsid w:val="00EC6959"/>
    <w:rsid w:val="00EC6D25"/>
    <w:rsid w:val="00EC7BEC"/>
    <w:rsid w:val="00EC7FEB"/>
    <w:rsid w:val="00ED349A"/>
    <w:rsid w:val="00ED576F"/>
    <w:rsid w:val="00ED7163"/>
    <w:rsid w:val="00ED73E1"/>
    <w:rsid w:val="00ED7DD9"/>
    <w:rsid w:val="00EE0703"/>
    <w:rsid w:val="00EE5EE5"/>
    <w:rsid w:val="00EE68A8"/>
    <w:rsid w:val="00EF4D87"/>
    <w:rsid w:val="00EF742C"/>
    <w:rsid w:val="00EF7AB4"/>
    <w:rsid w:val="00F01372"/>
    <w:rsid w:val="00F020E9"/>
    <w:rsid w:val="00F04B16"/>
    <w:rsid w:val="00F07144"/>
    <w:rsid w:val="00F131B3"/>
    <w:rsid w:val="00F134CD"/>
    <w:rsid w:val="00F15D9C"/>
    <w:rsid w:val="00F359D5"/>
    <w:rsid w:val="00F36BED"/>
    <w:rsid w:val="00F42D97"/>
    <w:rsid w:val="00F42E79"/>
    <w:rsid w:val="00F46A2B"/>
    <w:rsid w:val="00F5282B"/>
    <w:rsid w:val="00F53C16"/>
    <w:rsid w:val="00F603BE"/>
    <w:rsid w:val="00F62988"/>
    <w:rsid w:val="00F633E2"/>
    <w:rsid w:val="00F70271"/>
    <w:rsid w:val="00F72A9A"/>
    <w:rsid w:val="00F757D5"/>
    <w:rsid w:val="00F775B8"/>
    <w:rsid w:val="00F77DFB"/>
    <w:rsid w:val="00F85C1D"/>
    <w:rsid w:val="00F92620"/>
    <w:rsid w:val="00FA1536"/>
    <w:rsid w:val="00FA7A2C"/>
    <w:rsid w:val="00FB78DC"/>
    <w:rsid w:val="00FC2384"/>
    <w:rsid w:val="00FE44BE"/>
    <w:rsid w:val="00FF322A"/>
    <w:rsid w:val="00FF32BA"/>
    <w:rsid w:val="00FF4E2C"/>
    <w:rsid w:val="00FF6388"/>
    <w:rsid w:val="00FF715D"/>
    <w:rsid w:val="00FF7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stroke weight="1.6pt"/>
    </o:shapedefaults>
    <o:shapelayout v:ext="edit">
      <o:idmap v:ext="edit" data="1"/>
    </o:shapelayout>
  </w:shapeDefaults>
  <w:decimalSymbol w:val="."/>
  <w:listSeparator w:val=","/>
  <w14:docId w14:val="5D851105"/>
  <w15:docId w15:val="{29938ACC-4361-493E-BC44-A021341D8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113AD"/>
    <w:pPr>
      <w:overflowPunct w:val="0"/>
      <w:autoSpaceDE w:val="0"/>
      <w:autoSpaceDN w:val="0"/>
      <w:adjustRightInd w:val="0"/>
      <w:textAlignment w:val="baseline"/>
    </w:pPr>
  </w:style>
  <w:style w:type="paragraph" w:styleId="Heading1">
    <w:name w:val="heading 1"/>
    <w:basedOn w:val="Normal"/>
    <w:rsid w:val="007113AD"/>
    <w:pPr>
      <w:spacing w:before="280"/>
      <w:outlineLvl w:val="0"/>
    </w:pPr>
    <w:rPr>
      <w:rFonts w:ascii="Arial Black" w:hAnsi="Arial Black"/>
      <w:sz w:val="28"/>
    </w:rPr>
  </w:style>
  <w:style w:type="paragraph" w:styleId="Heading2">
    <w:name w:val="heading 2"/>
    <w:basedOn w:val="Normal"/>
    <w:rsid w:val="007113AD"/>
    <w:pPr>
      <w:spacing w:before="120"/>
      <w:outlineLvl w:val="1"/>
    </w:pPr>
    <w:rPr>
      <w:rFonts w:ascii="Arial" w:hAnsi="Arial"/>
      <w:b/>
      <w:sz w:val="24"/>
    </w:rPr>
  </w:style>
  <w:style w:type="paragraph" w:styleId="Heading3">
    <w:name w:val="heading 3"/>
    <w:basedOn w:val="Normal"/>
    <w:rsid w:val="007113AD"/>
    <w:pPr>
      <w:spacing w:before="120"/>
      <w:outlineLvl w:val="2"/>
    </w:pPr>
    <w:rPr>
      <w:b/>
      <w:sz w:val="24"/>
    </w:rPr>
  </w:style>
  <w:style w:type="paragraph" w:styleId="Heading4">
    <w:name w:val="heading 4"/>
    <w:basedOn w:val="Normal"/>
    <w:next w:val="Normal"/>
    <w:rsid w:val="007113AD"/>
    <w:pPr>
      <w:keepNext/>
      <w:ind w:left="851"/>
      <w:outlineLvl w:val="3"/>
    </w:pPr>
    <w:rPr>
      <w:rFonts w:ascii="Arial" w:hAnsi="Arial" w:cs="Arial"/>
      <w:b/>
      <w:color w:val="000000"/>
      <w:sz w:val="28"/>
      <w:szCs w:val="28"/>
    </w:rPr>
  </w:style>
  <w:style w:type="paragraph" w:styleId="Heading5">
    <w:name w:val="heading 5"/>
    <w:basedOn w:val="Normal"/>
    <w:next w:val="Normal"/>
    <w:rsid w:val="007113AD"/>
    <w:pPr>
      <w:keepNext/>
      <w:tabs>
        <w:tab w:val="left" w:pos="851"/>
      </w:tabs>
      <w:overflowPunct/>
      <w:autoSpaceDE/>
      <w:autoSpaceDN/>
      <w:adjustRightInd/>
      <w:jc w:val="both"/>
      <w:textAlignment w:val="auto"/>
      <w:outlineLvl w:val="4"/>
    </w:pPr>
    <w:rPr>
      <w:b/>
      <w:sz w:val="24"/>
      <w:lang w:eastAsia="fi-FI"/>
    </w:rPr>
  </w:style>
  <w:style w:type="paragraph" w:styleId="Heading6">
    <w:name w:val="heading 6"/>
    <w:basedOn w:val="Normal"/>
    <w:next w:val="Normal"/>
    <w:rsid w:val="007113AD"/>
    <w:pPr>
      <w:keepNext/>
      <w:outlineLvl w:val="5"/>
    </w:pPr>
    <w:rPr>
      <w:rFonts w:ascii="Arial" w:hAnsi="Arial" w:cs="Arial"/>
      <w:b/>
      <w:bCs/>
      <w:color w:val="000000"/>
      <w:lang w:val="en-US"/>
    </w:rPr>
  </w:style>
  <w:style w:type="paragraph" w:styleId="Heading7">
    <w:name w:val="heading 7"/>
    <w:basedOn w:val="Normal"/>
    <w:next w:val="Normal"/>
    <w:rsid w:val="007113AD"/>
    <w:pPr>
      <w:keepNext/>
      <w:outlineLvl w:val="6"/>
    </w:pPr>
    <w:rPr>
      <w:rFonts w:ascii="Arial" w:hAnsi="Arial" w:cs="Arial"/>
      <w:b/>
      <w:bCs/>
    </w:rPr>
  </w:style>
  <w:style w:type="paragraph" w:styleId="Heading8">
    <w:name w:val="heading 8"/>
    <w:basedOn w:val="Normal"/>
    <w:next w:val="Normal"/>
    <w:rsid w:val="007113AD"/>
    <w:pPr>
      <w:keepNext/>
      <w:outlineLvl w:val="7"/>
    </w:pPr>
    <w:rPr>
      <w:rFonts w:ascii="Arial" w:hAnsi="Arial" w:cs="Arial"/>
      <w:bCs/>
      <w:color w:val="000000"/>
      <w:sz w:val="24"/>
    </w:rPr>
  </w:style>
  <w:style w:type="paragraph" w:styleId="Heading9">
    <w:name w:val="heading 9"/>
    <w:basedOn w:val="Normal"/>
    <w:next w:val="Normal"/>
    <w:rsid w:val="007113AD"/>
    <w:pPr>
      <w:keepNext/>
      <w:outlineLvl w:val="8"/>
    </w:pPr>
    <w:rPr>
      <w:rFonts w:ascii="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rsid w:val="007113AD"/>
    <w:pPr>
      <w:spacing w:after="240"/>
      <w:jc w:val="center"/>
    </w:pPr>
    <w:rPr>
      <w:rFonts w:ascii="Arial Black" w:hAnsi="Arial Black"/>
      <w:sz w:val="48"/>
    </w:rPr>
  </w:style>
  <w:style w:type="paragraph" w:customStyle="1" w:styleId="OutlineNotIndented">
    <w:name w:val="Outline (Not Indented)"/>
    <w:basedOn w:val="Normal"/>
    <w:rsid w:val="007113AD"/>
    <w:rPr>
      <w:sz w:val="24"/>
    </w:rPr>
  </w:style>
  <w:style w:type="paragraph" w:customStyle="1" w:styleId="OutlineIndented">
    <w:name w:val="Outline (Indented)"/>
    <w:basedOn w:val="Normal"/>
    <w:rsid w:val="007113AD"/>
    <w:rPr>
      <w:sz w:val="24"/>
    </w:rPr>
  </w:style>
  <w:style w:type="paragraph" w:customStyle="1" w:styleId="TableText">
    <w:name w:val="Table Text"/>
    <w:basedOn w:val="Normal"/>
    <w:rsid w:val="007113AD"/>
    <w:pPr>
      <w:jc w:val="right"/>
    </w:pPr>
    <w:rPr>
      <w:sz w:val="24"/>
    </w:rPr>
  </w:style>
  <w:style w:type="paragraph" w:customStyle="1" w:styleId="NumberList">
    <w:name w:val="Number List"/>
    <w:basedOn w:val="Normal"/>
    <w:rsid w:val="007113AD"/>
    <w:rPr>
      <w:sz w:val="24"/>
    </w:rPr>
  </w:style>
  <w:style w:type="paragraph" w:customStyle="1" w:styleId="FirstLineIndent">
    <w:name w:val="First Line Indent"/>
    <w:basedOn w:val="Normal"/>
    <w:rsid w:val="007113AD"/>
    <w:pPr>
      <w:ind w:firstLine="720"/>
    </w:pPr>
    <w:rPr>
      <w:sz w:val="24"/>
    </w:rPr>
  </w:style>
  <w:style w:type="paragraph" w:customStyle="1" w:styleId="Bullet2">
    <w:name w:val="Bullet 2"/>
    <w:basedOn w:val="Normal"/>
    <w:rsid w:val="007113AD"/>
    <w:rPr>
      <w:sz w:val="24"/>
    </w:rPr>
  </w:style>
  <w:style w:type="paragraph" w:customStyle="1" w:styleId="Bullet1">
    <w:name w:val="Bullet 1"/>
    <w:basedOn w:val="Normal"/>
    <w:rsid w:val="007113AD"/>
    <w:rPr>
      <w:sz w:val="24"/>
    </w:rPr>
  </w:style>
  <w:style w:type="paragraph" w:customStyle="1" w:styleId="BodySingle">
    <w:name w:val="Body Single"/>
    <w:basedOn w:val="Normal"/>
    <w:rsid w:val="007113AD"/>
    <w:rPr>
      <w:sz w:val="24"/>
    </w:rPr>
  </w:style>
  <w:style w:type="paragraph" w:customStyle="1" w:styleId="DefaultText">
    <w:name w:val="Default Text"/>
    <w:basedOn w:val="Normal"/>
    <w:link w:val="DefaultTextChar"/>
    <w:rsid w:val="007113AD"/>
    <w:rPr>
      <w:sz w:val="24"/>
    </w:rPr>
  </w:style>
  <w:style w:type="character" w:styleId="CommentReference">
    <w:name w:val="annotation reference"/>
    <w:basedOn w:val="DefaultParagraphFont"/>
    <w:semiHidden/>
    <w:rsid w:val="007113AD"/>
    <w:rPr>
      <w:sz w:val="16"/>
    </w:rPr>
  </w:style>
  <w:style w:type="paragraph" w:styleId="Footer">
    <w:name w:val="footer"/>
    <w:basedOn w:val="Normal"/>
    <w:rsid w:val="007113AD"/>
    <w:pPr>
      <w:tabs>
        <w:tab w:val="center" w:pos="4819"/>
        <w:tab w:val="right" w:pos="9071"/>
      </w:tabs>
      <w:overflowPunct/>
      <w:autoSpaceDE/>
      <w:autoSpaceDN/>
      <w:adjustRightInd/>
      <w:textAlignment w:val="auto"/>
    </w:pPr>
    <w:rPr>
      <w:rFonts w:ascii="Arial" w:hAnsi="Arial"/>
      <w:sz w:val="24"/>
      <w:lang w:eastAsia="en-US"/>
    </w:rPr>
  </w:style>
  <w:style w:type="character" w:customStyle="1" w:styleId="FooterChar">
    <w:name w:val="Footer Char"/>
    <w:basedOn w:val="DefaultParagraphFont"/>
    <w:rsid w:val="007113AD"/>
    <w:rPr>
      <w:rFonts w:ascii="Arial" w:hAnsi="Arial"/>
      <w:sz w:val="24"/>
      <w:lang w:eastAsia="en-US"/>
    </w:rPr>
  </w:style>
  <w:style w:type="paragraph" w:styleId="BodyText2">
    <w:name w:val="Body Text 2"/>
    <w:basedOn w:val="Normal"/>
    <w:rsid w:val="007113AD"/>
    <w:pPr>
      <w:overflowPunct/>
      <w:autoSpaceDE/>
      <w:autoSpaceDN/>
      <w:adjustRightInd/>
      <w:jc w:val="both"/>
      <w:textAlignment w:val="auto"/>
    </w:pPr>
    <w:rPr>
      <w:rFonts w:ascii="Arial" w:hAnsi="Arial"/>
      <w:sz w:val="24"/>
      <w:lang w:eastAsia="en-US"/>
    </w:rPr>
  </w:style>
  <w:style w:type="character" w:customStyle="1" w:styleId="BodyText2Char">
    <w:name w:val="Body Text 2 Char"/>
    <w:basedOn w:val="DefaultParagraphFont"/>
    <w:semiHidden/>
    <w:rsid w:val="007113AD"/>
    <w:rPr>
      <w:rFonts w:ascii="Arial" w:hAnsi="Arial"/>
      <w:sz w:val="24"/>
      <w:lang w:eastAsia="en-US"/>
    </w:rPr>
  </w:style>
  <w:style w:type="paragraph" w:styleId="BodyTextIndent">
    <w:name w:val="Body Text Indent"/>
    <w:basedOn w:val="Normal"/>
    <w:rsid w:val="007113AD"/>
    <w:pPr>
      <w:overflowPunct/>
      <w:autoSpaceDE/>
      <w:autoSpaceDN/>
      <w:adjustRightInd/>
      <w:ind w:left="720"/>
      <w:jc w:val="both"/>
      <w:textAlignment w:val="auto"/>
    </w:pPr>
    <w:rPr>
      <w:rFonts w:ascii="Arial" w:hAnsi="Arial"/>
      <w:sz w:val="24"/>
      <w:lang w:eastAsia="en-US"/>
    </w:rPr>
  </w:style>
  <w:style w:type="character" w:customStyle="1" w:styleId="BodyTextIndentChar">
    <w:name w:val="Body Text Indent Char"/>
    <w:basedOn w:val="DefaultParagraphFont"/>
    <w:semiHidden/>
    <w:rsid w:val="007113AD"/>
    <w:rPr>
      <w:rFonts w:ascii="Arial" w:hAnsi="Arial"/>
      <w:sz w:val="24"/>
      <w:lang w:eastAsia="en-US"/>
    </w:rPr>
  </w:style>
  <w:style w:type="paragraph" w:styleId="BodyTextIndent2">
    <w:name w:val="Body Text Indent 2"/>
    <w:basedOn w:val="Normal"/>
    <w:rsid w:val="007113AD"/>
    <w:pPr>
      <w:overflowPunct/>
      <w:autoSpaceDE/>
      <w:autoSpaceDN/>
      <w:adjustRightInd/>
      <w:ind w:left="660"/>
      <w:textAlignment w:val="auto"/>
    </w:pPr>
    <w:rPr>
      <w:rFonts w:ascii="Arial" w:hAnsi="Arial"/>
      <w:sz w:val="22"/>
      <w:lang w:eastAsia="en-US"/>
    </w:rPr>
  </w:style>
  <w:style w:type="character" w:customStyle="1" w:styleId="BodyTextIndent2Char">
    <w:name w:val="Body Text Indent 2 Char"/>
    <w:basedOn w:val="DefaultParagraphFont"/>
    <w:semiHidden/>
    <w:rsid w:val="007113AD"/>
    <w:rPr>
      <w:rFonts w:ascii="Arial" w:hAnsi="Arial"/>
      <w:sz w:val="22"/>
      <w:lang w:eastAsia="en-US"/>
    </w:rPr>
  </w:style>
  <w:style w:type="paragraph" w:styleId="BodyTextIndent3">
    <w:name w:val="Body Text Indent 3"/>
    <w:basedOn w:val="Normal"/>
    <w:rsid w:val="007113AD"/>
    <w:pPr>
      <w:overflowPunct/>
      <w:autoSpaceDE/>
      <w:autoSpaceDN/>
      <w:adjustRightInd/>
      <w:ind w:left="709"/>
      <w:textAlignment w:val="auto"/>
    </w:pPr>
    <w:rPr>
      <w:rFonts w:ascii="Courier New" w:hAnsi="Courier New" w:cs="Courier New"/>
      <w:lang w:eastAsia="en-US"/>
    </w:rPr>
  </w:style>
  <w:style w:type="character" w:customStyle="1" w:styleId="BodyTextIndent3Char">
    <w:name w:val="Body Text Indent 3 Char"/>
    <w:basedOn w:val="DefaultParagraphFont"/>
    <w:semiHidden/>
    <w:rsid w:val="007113AD"/>
    <w:rPr>
      <w:rFonts w:ascii="Courier New" w:hAnsi="Courier New" w:cs="Courier New"/>
      <w:lang w:eastAsia="en-US"/>
    </w:rPr>
  </w:style>
  <w:style w:type="character" w:styleId="Emphasis">
    <w:name w:val="Emphasis"/>
    <w:basedOn w:val="DefaultParagraphFont"/>
    <w:qFormat/>
    <w:rsid w:val="007113AD"/>
    <w:rPr>
      <w:i/>
      <w:iCs/>
    </w:rPr>
  </w:style>
  <w:style w:type="paragraph" w:customStyle="1" w:styleId="ToplevelRules">
    <w:name w:val="Top level Rules"/>
    <w:basedOn w:val="Normal"/>
    <w:rsid w:val="007113AD"/>
    <w:pPr>
      <w:numPr>
        <w:numId w:val="8"/>
      </w:numPr>
    </w:pPr>
    <w:rPr>
      <w:b/>
      <w:sz w:val="22"/>
    </w:rPr>
  </w:style>
  <w:style w:type="paragraph" w:styleId="NoSpacing">
    <w:name w:val="No Spacing"/>
    <w:link w:val="NoSpacingChar1"/>
    <w:uiPriority w:val="1"/>
    <w:qFormat/>
    <w:rsid w:val="007113AD"/>
    <w:pPr>
      <w:overflowPunct w:val="0"/>
      <w:autoSpaceDE w:val="0"/>
      <w:autoSpaceDN w:val="0"/>
      <w:adjustRightInd w:val="0"/>
      <w:textAlignment w:val="baseline"/>
    </w:pPr>
  </w:style>
  <w:style w:type="character" w:customStyle="1" w:styleId="ToplevelRulesChar">
    <w:name w:val="Top level Rules Char"/>
    <w:basedOn w:val="DefaultParagraphFont"/>
    <w:rsid w:val="007113AD"/>
    <w:rPr>
      <w:b/>
      <w:sz w:val="22"/>
    </w:rPr>
  </w:style>
  <w:style w:type="paragraph" w:customStyle="1" w:styleId="TopLevel">
    <w:name w:val="Top Level"/>
    <w:basedOn w:val="NoSpacing"/>
    <w:link w:val="TopLevelChar1"/>
    <w:uiPriority w:val="99"/>
    <w:qFormat/>
    <w:rsid w:val="007113AD"/>
    <w:pPr>
      <w:numPr>
        <w:numId w:val="20"/>
      </w:numPr>
      <w:tabs>
        <w:tab w:val="left" w:pos="907"/>
        <w:tab w:val="left" w:pos="1134"/>
      </w:tabs>
      <w:spacing w:before="120" w:after="120"/>
    </w:pPr>
    <w:rPr>
      <w:rFonts w:ascii="Calibri" w:hAnsi="Calibri"/>
      <w:b/>
      <w:sz w:val="28"/>
    </w:rPr>
  </w:style>
  <w:style w:type="paragraph" w:customStyle="1" w:styleId="2ndLevel">
    <w:name w:val="2nd Level"/>
    <w:basedOn w:val="NoSpacing"/>
    <w:link w:val="2ndLevelChar1"/>
    <w:uiPriority w:val="99"/>
    <w:qFormat/>
    <w:rsid w:val="00AD06F9"/>
    <w:pPr>
      <w:numPr>
        <w:ilvl w:val="1"/>
        <w:numId w:val="20"/>
      </w:numPr>
      <w:spacing w:after="120"/>
    </w:pPr>
    <w:rPr>
      <w:rFonts w:ascii="Arial" w:hAnsi="Arial"/>
    </w:rPr>
  </w:style>
  <w:style w:type="character" w:customStyle="1" w:styleId="NoSpacingChar">
    <w:name w:val="No Spacing Char"/>
    <w:basedOn w:val="DefaultParagraphFont"/>
    <w:rsid w:val="007113AD"/>
    <w:rPr>
      <w:lang w:val="en-GB" w:eastAsia="en-GB" w:bidi="ar-SA"/>
    </w:rPr>
  </w:style>
  <w:style w:type="character" w:customStyle="1" w:styleId="TopLevelChar">
    <w:name w:val="Top Level Char"/>
    <w:basedOn w:val="NoSpacingChar"/>
    <w:rsid w:val="007113AD"/>
    <w:rPr>
      <w:rFonts w:ascii="Calibri" w:hAnsi="Calibri"/>
      <w:b/>
      <w:sz w:val="28"/>
      <w:lang w:val="en-GB" w:eastAsia="en-GB" w:bidi="ar-SA"/>
    </w:rPr>
  </w:style>
  <w:style w:type="paragraph" w:styleId="BalloonText">
    <w:name w:val="Balloon Text"/>
    <w:basedOn w:val="Normal"/>
    <w:semiHidden/>
    <w:unhideWhenUsed/>
    <w:rsid w:val="007113AD"/>
    <w:rPr>
      <w:rFonts w:ascii="Tahoma" w:hAnsi="Tahoma" w:cs="Tahoma"/>
      <w:sz w:val="16"/>
      <w:szCs w:val="16"/>
    </w:rPr>
  </w:style>
  <w:style w:type="character" w:customStyle="1" w:styleId="2ndLevelChar">
    <w:name w:val="2nd Level Char"/>
    <w:basedOn w:val="NoSpacingChar"/>
    <w:rsid w:val="007113AD"/>
    <w:rPr>
      <w:rFonts w:ascii="Calibri" w:hAnsi="Calibri"/>
      <w:lang w:val="en-GB" w:eastAsia="en-GB" w:bidi="ar-SA"/>
    </w:rPr>
  </w:style>
  <w:style w:type="character" w:customStyle="1" w:styleId="BalloonTextChar">
    <w:name w:val="Balloon Text Char"/>
    <w:basedOn w:val="DefaultParagraphFont"/>
    <w:semiHidden/>
    <w:rsid w:val="007113AD"/>
    <w:rPr>
      <w:rFonts w:ascii="Tahoma" w:hAnsi="Tahoma" w:cs="Tahoma"/>
      <w:sz w:val="16"/>
      <w:szCs w:val="16"/>
    </w:rPr>
  </w:style>
  <w:style w:type="paragraph" w:customStyle="1" w:styleId="nonnumberedtext">
    <w:name w:val="non numbered text"/>
    <w:basedOn w:val="NoSpacing"/>
    <w:rsid w:val="007113AD"/>
    <w:rPr>
      <w:rFonts w:ascii="Calibri" w:hAnsi="Calibri"/>
    </w:rPr>
  </w:style>
  <w:style w:type="paragraph" w:styleId="Header">
    <w:name w:val="header"/>
    <w:basedOn w:val="Normal"/>
    <w:unhideWhenUsed/>
    <w:rsid w:val="007113AD"/>
    <w:pPr>
      <w:tabs>
        <w:tab w:val="center" w:pos="4513"/>
        <w:tab w:val="right" w:pos="9026"/>
      </w:tabs>
    </w:pPr>
  </w:style>
  <w:style w:type="character" w:customStyle="1" w:styleId="nonnumberedtextChar">
    <w:name w:val="non numbered text Char"/>
    <w:basedOn w:val="NoSpacingChar"/>
    <w:rsid w:val="007113AD"/>
    <w:rPr>
      <w:rFonts w:ascii="Calibri" w:hAnsi="Calibri"/>
      <w:lang w:val="en-GB" w:eastAsia="en-GB" w:bidi="ar-SA"/>
    </w:rPr>
  </w:style>
  <w:style w:type="character" w:customStyle="1" w:styleId="HeaderChar">
    <w:name w:val="Header Char"/>
    <w:basedOn w:val="DefaultParagraphFont"/>
    <w:semiHidden/>
    <w:rsid w:val="007113AD"/>
  </w:style>
  <w:style w:type="paragraph" w:styleId="CommentText">
    <w:name w:val="annotation text"/>
    <w:basedOn w:val="Normal"/>
    <w:semiHidden/>
    <w:rsid w:val="007113AD"/>
    <w:pPr>
      <w:overflowPunct/>
      <w:autoSpaceDE/>
      <w:autoSpaceDN/>
      <w:adjustRightInd/>
      <w:textAlignment w:val="auto"/>
    </w:pPr>
    <w:rPr>
      <w:rFonts w:ascii="Times" w:hAnsi="Times"/>
      <w:lang w:val="fi-FI" w:eastAsia="fi-FI"/>
    </w:rPr>
  </w:style>
  <w:style w:type="paragraph" w:styleId="BodyText">
    <w:name w:val="Body Text"/>
    <w:basedOn w:val="Normal"/>
    <w:rsid w:val="007113AD"/>
    <w:pPr>
      <w:widowControl w:val="0"/>
      <w:tabs>
        <w:tab w:val="left" w:pos="720"/>
        <w:tab w:val="left" w:pos="3600"/>
      </w:tabs>
      <w:overflowPunct/>
      <w:autoSpaceDE/>
      <w:autoSpaceDN/>
      <w:adjustRightInd/>
      <w:spacing w:line="280" w:lineRule="exact"/>
      <w:textAlignment w:val="auto"/>
    </w:pPr>
    <w:rPr>
      <w:rFonts w:ascii="Times" w:hAnsi="Times"/>
      <w:color w:val="0000FF"/>
      <w:sz w:val="24"/>
      <w:lang w:eastAsia="fi-FI"/>
    </w:rPr>
  </w:style>
  <w:style w:type="paragraph" w:styleId="CommentSubject">
    <w:name w:val="annotation subject"/>
    <w:basedOn w:val="CommentText"/>
    <w:next w:val="CommentText"/>
    <w:semiHidden/>
    <w:unhideWhenUsed/>
    <w:rsid w:val="007113AD"/>
    <w:pPr>
      <w:overflowPunct w:val="0"/>
      <w:autoSpaceDE w:val="0"/>
      <w:autoSpaceDN w:val="0"/>
      <w:adjustRightInd w:val="0"/>
      <w:textAlignment w:val="baseline"/>
    </w:pPr>
    <w:rPr>
      <w:rFonts w:ascii="Times New Roman" w:hAnsi="Times New Roman"/>
      <w:b/>
      <w:bCs/>
      <w:lang w:val="en-GB" w:eastAsia="en-GB"/>
    </w:rPr>
  </w:style>
  <w:style w:type="character" w:customStyle="1" w:styleId="CommentTextChar">
    <w:name w:val="Comment Text Char"/>
    <w:basedOn w:val="DefaultParagraphFont"/>
    <w:semiHidden/>
    <w:rsid w:val="007113AD"/>
    <w:rPr>
      <w:rFonts w:ascii="Times" w:hAnsi="Times"/>
      <w:lang w:val="fi-FI" w:eastAsia="fi-FI"/>
    </w:rPr>
  </w:style>
  <w:style w:type="character" w:customStyle="1" w:styleId="CommentSubjectChar">
    <w:name w:val="Comment Subject Char"/>
    <w:basedOn w:val="CommentTextChar"/>
    <w:rsid w:val="007113AD"/>
    <w:rPr>
      <w:rFonts w:ascii="Times" w:hAnsi="Times"/>
      <w:lang w:val="fi-FI" w:eastAsia="fi-FI"/>
    </w:rPr>
  </w:style>
  <w:style w:type="character" w:styleId="PlaceholderText">
    <w:name w:val="Placeholder Text"/>
    <w:basedOn w:val="DefaultParagraphFont"/>
    <w:uiPriority w:val="99"/>
    <w:semiHidden/>
    <w:rsid w:val="006E5BE2"/>
    <w:rPr>
      <w:color w:val="808080"/>
    </w:rPr>
  </w:style>
  <w:style w:type="paragraph" w:styleId="Revision">
    <w:name w:val="Revision"/>
    <w:hidden/>
    <w:uiPriority w:val="99"/>
    <w:semiHidden/>
    <w:rsid w:val="001149B8"/>
  </w:style>
  <w:style w:type="paragraph" w:customStyle="1" w:styleId="GWSCHeading1">
    <w:name w:val="_GWSC_Heading1"/>
    <w:basedOn w:val="TopLevel"/>
    <w:link w:val="GWSCHeading1Char"/>
    <w:qFormat/>
    <w:rsid w:val="0030485B"/>
    <w:rPr>
      <w:sz w:val="24"/>
    </w:rPr>
  </w:style>
  <w:style w:type="paragraph" w:customStyle="1" w:styleId="GWSCMain">
    <w:name w:val="_GWSC_Main"/>
    <w:basedOn w:val="2ndLevel"/>
    <w:link w:val="GWSCMainChar1"/>
    <w:qFormat/>
    <w:rsid w:val="00FF32BA"/>
  </w:style>
  <w:style w:type="character" w:customStyle="1" w:styleId="NoSpacingChar1">
    <w:name w:val="No Spacing Char1"/>
    <w:basedOn w:val="DefaultParagraphFont"/>
    <w:link w:val="NoSpacing"/>
    <w:rsid w:val="00FF32BA"/>
    <w:rPr>
      <w:lang w:val="en-GB" w:eastAsia="en-GB" w:bidi="ar-SA"/>
    </w:rPr>
  </w:style>
  <w:style w:type="character" w:customStyle="1" w:styleId="TopLevelChar1">
    <w:name w:val="Top Level Char1"/>
    <w:basedOn w:val="NoSpacingChar1"/>
    <w:link w:val="TopLevel"/>
    <w:rsid w:val="00FF32BA"/>
    <w:rPr>
      <w:rFonts w:ascii="Calibri" w:hAnsi="Calibri"/>
      <w:b/>
      <w:sz w:val="28"/>
      <w:lang w:val="en-GB" w:eastAsia="en-GB" w:bidi="ar-SA"/>
    </w:rPr>
  </w:style>
  <w:style w:type="character" w:customStyle="1" w:styleId="GWSCHeading1Char">
    <w:name w:val="_GWSC_Heading1 Char"/>
    <w:basedOn w:val="TopLevelChar1"/>
    <w:link w:val="GWSCHeading1"/>
    <w:rsid w:val="00FF32BA"/>
    <w:rPr>
      <w:rFonts w:ascii="Calibri" w:hAnsi="Calibri"/>
      <w:b/>
      <w:sz w:val="28"/>
      <w:lang w:val="en-GB" w:eastAsia="en-GB" w:bidi="ar-SA"/>
    </w:rPr>
  </w:style>
  <w:style w:type="paragraph" w:customStyle="1" w:styleId="GWSCSubHeading">
    <w:name w:val="_GWSC_SubHeading"/>
    <w:basedOn w:val="GWSCMain"/>
    <w:link w:val="GWSCSubHeadingChar"/>
    <w:qFormat/>
    <w:rsid w:val="00FF32BA"/>
    <w:pPr>
      <w:numPr>
        <w:ilvl w:val="0"/>
        <w:numId w:val="0"/>
      </w:numPr>
      <w:ind w:left="360"/>
    </w:pPr>
  </w:style>
  <w:style w:type="character" w:customStyle="1" w:styleId="2ndLevelChar1">
    <w:name w:val="2nd Level Char1"/>
    <w:basedOn w:val="NoSpacingChar1"/>
    <w:link w:val="2ndLevel"/>
    <w:uiPriority w:val="99"/>
    <w:rsid w:val="00FF32BA"/>
    <w:rPr>
      <w:rFonts w:ascii="Arial" w:hAnsi="Arial"/>
      <w:lang w:val="en-GB" w:eastAsia="en-GB" w:bidi="ar-SA"/>
    </w:rPr>
  </w:style>
  <w:style w:type="character" w:customStyle="1" w:styleId="GWSCMainChar">
    <w:name w:val="_GWSC_Main Char"/>
    <w:basedOn w:val="2ndLevelChar1"/>
    <w:rsid w:val="00FF32BA"/>
    <w:rPr>
      <w:rFonts w:ascii="Arial" w:hAnsi="Arial"/>
      <w:lang w:val="en-GB" w:eastAsia="en-GB" w:bidi="ar-SA"/>
    </w:rPr>
  </w:style>
  <w:style w:type="paragraph" w:customStyle="1" w:styleId="GWSCIndented">
    <w:name w:val="_GWSC_Indented"/>
    <w:basedOn w:val="GWSCMain"/>
    <w:link w:val="GWSCIndentedChar"/>
    <w:uiPriority w:val="99"/>
    <w:qFormat/>
    <w:rsid w:val="00FF6388"/>
    <w:pPr>
      <w:numPr>
        <w:ilvl w:val="0"/>
        <w:numId w:val="0"/>
      </w:numPr>
      <w:ind w:left="792"/>
    </w:pPr>
  </w:style>
  <w:style w:type="character" w:customStyle="1" w:styleId="GWSCMainChar1">
    <w:name w:val="_GWSC_Main Char1"/>
    <w:basedOn w:val="2ndLevelChar1"/>
    <w:link w:val="GWSCMain"/>
    <w:rsid w:val="00FF32BA"/>
    <w:rPr>
      <w:rFonts w:ascii="Arial" w:hAnsi="Arial"/>
      <w:lang w:val="en-GB" w:eastAsia="en-GB" w:bidi="ar-SA"/>
    </w:rPr>
  </w:style>
  <w:style w:type="character" w:customStyle="1" w:styleId="GWSCSubHeadingChar">
    <w:name w:val="_GWSC_SubHeading Char"/>
    <w:basedOn w:val="GWSCMainChar1"/>
    <w:link w:val="GWSCSubHeading"/>
    <w:rsid w:val="00FF32BA"/>
    <w:rPr>
      <w:rFonts w:ascii="Arial" w:hAnsi="Arial"/>
      <w:lang w:val="en-GB" w:eastAsia="en-GB" w:bidi="ar-SA"/>
    </w:rPr>
  </w:style>
  <w:style w:type="paragraph" w:customStyle="1" w:styleId="GWSCBulletsRED">
    <w:name w:val="_GWSC_Bullets_RED"/>
    <w:basedOn w:val="2ndLevel"/>
    <w:link w:val="GWSCBulletsREDChar"/>
    <w:qFormat/>
    <w:rsid w:val="00FF6388"/>
    <w:rPr>
      <w:color w:val="FF0000"/>
    </w:rPr>
  </w:style>
  <w:style w:type="character" w:customStyle="1" w:styleId="GWSCIndentedChar">
    <w:name w:val="_GWSC_Indented Char"/>
    <w:basedOn w:val="GWSCMainChar1"/>
    <w:link w:val="GWSCIndented"/>
    <w:uiPriority w:val="99"/>
    <w:rsid w:val="00FF6388"/>
    <w:rPr>
      <w:rFonts w:ascii="Arial" w:hAnsi="Arial"/>
      <w:lang w:val="en-GB" w:eastAsia="en-GB" w:bidi="ar-SA"/>
    </w:rPr>
  </w:style>
  <w:style w:type="paragraph" w:customStyle="1" w:styleId="GWSCIndentedRED">
    <w:name w:val="_GWSC_Indented_RED"/>
    <w:basedOn w:val="2ndLevel"/>
    <w:link w:val="GWSCIndentedREDChar"/>
    <w:qFormat/>
    <w:rsid w:val="00FF6388"/>
    <w:pPr>
      <w:numPr>
        <w:ilvl w:val="0"/>
        <w:numId w:val="0"/>
      </w:numPr>
      <w:ind w:left="792"/>
    </w:pPr>
    <w:rPr>
      <w:color w:val="FF0000"/>
    </w:rPr>
  </w:style>
  <w:style w:type="character" w:customStyle="1" w:styleId="GWSCBulletsREDChar">
    <w:name w:val="_GWSC_Bullets_RED Char"/>
    <w:basedOn w:val="2ndLevelChar1"/>
    <w:link w:val="GWSCBulletsRED"/>
    <w:rsid w:val="00FF6388"/>
    <w:rPr>
      <w:rFonts w:ascii="Arial" w:hAnsi="Arial"/>
      <w:color w:val="FF0000"/>
      <w:lang w:val="en-GB" w:eastAsia="en-GB" w:bidi="ar-SA"/>
    </w:rPr>
  </w:style>
  <w:style w:type="paragraph" w:customStyle="1" w:styleId="GWSCRED">
    <w:name w:val="_GWSC_RED"/>
    <w:basedOn w:val="GWSCMain"/>
    <w:link w:val="GWSCREDChar"/>
    <w:qFormat/>
    <w:rsid w:val="00FF6388"/>
    <w:rPr>
      <w:color w:val="FF0000"/>
    </w:rPr>
  </w:style>
  <w:style w:type="character" w:customStyle="1" w:styleId="GWSCIndentedREDChar">
    <w:name w:val="_GWSC_Indented_RED Char"/>
    <w:basedOn w:val="2ndLevelChar1"/>
    <w:link w:val="GWSCIndentedRED"/>
    <w:rsid w:val="00FF6388"/>
    <w:rPr>
      <w:rFonts w:ascii="Arial" w:hAnsi="Arial"/>
      <w:color w:val="FF0000"/>
      <w:lang w:val="en-GB" w:eastAsia="en-GB" w:bidi="ar-SA"/>
    </w:rPr>
  </w:style>
  <w:style w:type="paragraph" w:customStyle="1" w:styleId="GWSCAlternativeText">
    <w:name w:val="_GWSC_Alternative Text"/>
    <w:basedOn w:val="GWSCIndented"/>
    <w:link w:val="GWSCAlternativeTextChar"/>
    <w:qFormat/>
    <w:rsid w:val="00FF6388"/>
  </w:style>
  <w:style w:type="character" w:customStyle="1" w:styleId="GWSCREDChar">
    <w:name w:val="_GWSC_RED Char"/>
    <w:basedOn w:val="GWSCMainChar1"/>
    <w:link w:val="GWSCRED"/>
    <w:rsid w:val="00FF6388"/>
    <w:rPr>
      <w:rFonts w:ascii="Arial" w:hAnsi="Arial"/>
      <w:color w:val="FF0000"/>
      <w:lang w:val="en-GB" w:eastAsia="en-GB" w:bidi="ar-SA"/>
    </w:rPr>
  </w:style>
  <w:style w:type="paragraph" w:customStyle="1" w:styleId="GWSCBOLD">
    <w:name w:val="_GWSC_BOLD"/>
    <w:basedOn w:val="Normal"/>
    <w:link w:val="GWSCBOLDChar"/>
    <w:qFormat/>
    <w:rsid w:val="008A3877"/>
    <w:pPr>
      <w:keepNext/>
      <w:tabs>
        <w:tab w:val="left" w:pos="851"/>
        <w:tab w:val="left" w:pos="2835"/>
      </w:tabs>
      <w:ind w:hanging="460"/>
      <w:jc w:val="center"/>
    </w:pPr>
    <w:rPr>
      <w:rFonts w:ascii="Arial" w:hAnsi="Arial" w:cs="Arial"/>
      <w:b/>
    </w:rPr>
  </w:style>
  <w:style w:type="character" w:customStyle="1" w:styleId="GWSCAlternativeTextChar">
    <w:name w:val="_GWSC_Alternative Text Char"/>
    <w:basedOn w:val="GWSCIndentedChar"/>
    <w:link w:val="GWSCAlternativeText"/>
    <w:rsid w:val="00FF6388"/>
    <w:rPr>
      <w:rFonts w:ascii="Arial" w:hAnsi="Arial"/>
      <w:lang w:val="en-GB" w:eastAsia="en-GB" w:bidi="ar-SA"/>
    </w:rPr>
  </w:style>
  <w:style w:type="paragraph" w:customStyle="1" w:styleId="GWSCTitles">
    <w:name w:val="_GWSC_Titles"/>
    <w:basedOn w:val="DefaultText"/>
    <w:link w:val="GWSCTitlesChar"/>
    <w:qFormat/>
    <w:rsid w:val="008A3877"/>
    <w:rPr>
      <w:rFonts w:ascii="Arial" w:hAnsi="Arial"/>
      <w:sz w:val="32"/>
      <w:szCs w:val="32"/>
    </w:rPr>
  </w:style>
  <w:style w:type="character" w:customStyle="1" w:styleId="GWSCBOLDChar">
    <w:name w:val="_GWSC_BOLD Char"/>
    <w:basedOn w:val="DefaultParagraphFont"/>
    <w:link w:val="GWSCBOLD"/>
    <w:rsid w:val="008A3877"/>
    <w:rPr>
      <w:rFonts w:ascii="Arial" w:hAnsi="Arial" w:cs="Arial"/>
      <w:b/>
    </w:rPr>
  </w:style>
  <w:style w:type="paragraph" w:customStyle="1" w:styleId="GWSCTITLESRED">
    <w:name w:val="_GWSC_TITLES_RED"/>
    <w:basedOn w:val="DefaultText"/>
    <w:link w:val="GWSCTITLESREDChar"/>
    <w:qFormat/>
    <w:rsid w:val="008A3877"/>
    <w:rPr>
      <w:rFonts w:ascii="Arial" w:hAnsi="Arial" w:cs="Arial"/>
      <w:color w:val="FF0000"/>
      <w:sz w:val="32"/>
    </w:rPr>
  </w:style>
  <w:style w:type="character" w:customStyle="1" w:styleId="DefaultTextChar">
    <w:name w:val="Default Text Char"/>
    <w:basedOn w:val="DefaultParagraphFont"/>
    <w:link w:val="DefaultText"/>
    <w:rsid w:val="008A3877"/>
    <w:rPr>
      <w:sz w:val="24"/>
    </w:rPr>
  </w:style>
  <w:style w:type="character" w:customStyle="1" w:styleId="GWSCTitlesChar">
    <w:name w:val="_GWSC_Titles Char"/>
    <w:basedOn w:val="DefaultTextChar"/>
    <w:link w:val="GWSCTitles"/>
    <w:rsid w:val="008A3877"/>
    <w:rPr>
      <w:rFonts w:ascii="Arial" w:hAnsi="Arial"/>
      <w:sz w:val="32"/>
      <w:szCs w:val="32"/>
    </w:rPr>
  </w:style>
  <w:style w:type="table" w:styleId="TableGrid">
    <w:name w:val="Table Grid"/>
    <w:basedOn w:val="TableNormal"/>
    <w:uiPriority w:val="59"/>
    <w:rsid w:val="00A95E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WSCTITLESREDChar">
    <w:name w:val="_GWSC_TITLES_RED Char"/>
    <w:basedOn w:val="DefaultTextChar"/>
    <w:link w:val="GWSCTITLESRED"/>
    <w:rsid w:val="008A3877"/>
    <w:rPr>
      <w:rFonts w:ascii="Arial" w:hAnsi="Arial" w:cs="Arial"/>
      <w:color w:val="FF0000"/>
      <w:sz w:val="32"/>
    </w:rPr>
  </w:style>
  <w:style w:type="paragraph" w:styleId="ListParagraph">
    <w:name w:val="List Paragraph"/>
    <w:basedOn w:val="Normal"/>
    <w:uiPriority w:val="34"/>
    <w:rsid w:val="007F3E2C"/>
    <w:pPr>
      <w:ind w:left="720"/>
    </w:pPr>
  </w:style>
  <w:style w:type="character" w:styleId="Hyperlink">
    <w:name w:val="Hyperlink"/>
    <w:basedOn w:val="DefaultParagraphFont"/>
    <w:semiHidden/>
    <w:rsid w:val="00E93C90"/>
    <w:rPr>
      <w:color w:val="0000FF"/>
      <w:u w:val="single"/>
    </w:rPr>
  </w:style>
  <w:style w:type="character" w:customStyle="1" w:styleId="StyleArial11pt">
    <w:name w:val="Style Arial 11 pt"/>
    <w:basedOn w:val="DefaultParagraphFont"/>
    <w:rsid w:val="00E93C90"/>
    <w:rPr>
      <w:rFonts w:ascii="Arial" w:hAnsi="Arial"/>
      <w:sz w:val="22"/>
    </w:rPr>
  </w:style>
  <w:style w:type="character" w:customStyle="1" w:styleId="A1">
    <w:name w:val="A1"/>
    <w:uiPriority w:val="99"/>
    <w:rsid w:val="00060BD8"/>
    <w:rPr>
      <w:rFonts w:cs="HelveticaNeueLT Std"/>
      <w:color w:val="000000"/>
    </w:rPr>
  </w:style>
  <w:style w:type="character" w:styleId="UnresolvedMention">
    <w:name w:val="Unresolved Mention"/>
    <w:basedOn w:val="DefaultParagraphFont"/>
    <w:uiPriority w:val="99"/>
    <w:semiHidden/>
    <w:unhideWhenUsed/>
    <w:rsid w:val="00C5242C"/>
    <w:rPr>
      <w:color w:val="808080"/>
      <w:shd w:val="clear" w:color="auto" w:fill="E6E6E6"/>
    </w:rPr>
  </w:style>
  <w:style w:type="character" w:styleId="FollowedHyperlink">
    <w:name w:val="FollowedHyperlink"/>
    <w:basedOn w:val="DefaultParagraphFont"/>
    <w:uiPriority w:val="99"/>
    <w:semiHidden/>
    <w:unhideWhenUsed/>
    <w:rsid w:val="008F1F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31703">
      <w:bodyDiv w:val="1"/>
      <w:marLeft w:val="0"/>
      <w:marRight w:val="0"/>
      <w:marTop w:val="0"/>
      <w:marBottom w:val="0"/>
      <w:divBdr>
        <w:top w:val="none" w:sz="0" w:space="0" w:color="auto"/>
        <w:left w:val="none" w:sz="0" w:space="0" w:color="auto"/>
        <w:bottom w:val="none" w:sz="0" w:space="0" w:color="auto"/>
        <w:right w:val="none" w:sz="0" w:space="0" w:color="auto"/>
      </w:divBdr>
      <w:divsChild>
        <w:div w:id="8915261">
          <w:marLeft w:val="0"/>
          <w:marRight w:val="0"/>
          <w:marTop w:val="0"/>
          <w:marBottom w:val="0"/>
          <w:divBdr>
            <w:top w:val="none" w:sz="0" w:space="0" w:color="auto"/>
            <w:left w:val="none" w:sz="0" w:space="0" w:color="auto"/>
            <w:bottom w:val="none" w:sz="0" w:space="0" w:color="auto"/>
            <w:right w:val="none" w:sz="0" w:space="0" w:color="auto"/>
          </w:divBdr>
          <w:divsChild>
            <w:div w:id="2068995265">
              <w:marLeft w:val="0"/>
              <w:marRight w:val="0"/>
              <w:marTop w:val="0"/>
              <w:marBottom w:val="0"/>
              <w:divBdr>
                <w:top w:val="none" w:sz="0" w:space="0" w:color="auto"/>
                <w:left w:val="none" w:sz="0" w:space="0" w:color="auto"/>
                <w:bottom w:val="none" w:sz="0" w:space="0" w:color="auto"/>
                <w:right w:val="none" w:sz="0" w:space="0" w:color="auto"/>
              </w:divBdr>
              <w:divsChild>
                <w:div w:id="587347434">
                  <w:marLeft w:val="0"/>
                  <w:marRight w:val="0"/>
                  <w:marTop w:val="0"/>
                  <w:marBottom w:val="0"/>
                  <w:divBdr>
                    <w:top w:val="none" w:sz="0" w:space="0" w:color="auto"/>
                    <w:left w:val="none" w:sz="0" w:space="0" w:color="auto"/>
                    <w:bottom w:val="none" w:sz="0" w:space="0" w:color="auto"/>
                    <w:right w:val="none" w:sz="0" w:space="0" w:color="auto"/>
                  </w:divBdr>
                  <w:divsChild>
                    <w:div w:id="1055005565">
                      <w:marLeft w:val="0"/>
                      <w:marRight w:val="0"/>
                      <w:marTop w:val="0"/>
                      <w:marBottom w:val="0"/>
                      <w:divBdr>
                        <w:top w:val="none" w:sz="0" w:space="0" w:color="auto"/>
                        <w:left w:val="none" w:sz="0" w:space="0" w:color="auto"/>
                        <w:bottom w:val="none" w:sz="0" w:space="0" w:color="auto"/>
                        <w:right w:val="none" w:sz="0" w:space="0" w:color="auto"/>
                      </w:divBdr>
                      <w:divsChild>
                        <w:div w:id="440220381">
                          <w:marLeft w:val="0"/>
                          <w:marRight w:val="0"/>
                          <w:marTop w:val="0"/>
                          <w:marBottom w:val="0"/>
                          <w:divBdr>
                            <w:top w:val="none" w:sz="0" w:space="0" w:color="auto"/>
                            <w:left w:val="none" w:sz="0" w:space="0" w:color="auto"/>
                            <w:bottom w:val="none" w:sz="0" w:space="0" w:color="auto"/>
                            <w:right w:val="none" w:sz="0" w:space="0" w:color="auto"/>
                          </w:divBdr>
                        </w:div>
                        <w:div w:id="622080324">
                          <w:marLeft w:val="0"/>
                          <w:marRight w:val="0"/>
                          <w:marTop w:val="0"/>
                          <w:marBottom w:val="0"/>
                          <w:divBdr>
                            <w:top w:val="none" w:sz="0" w:space="0" w:color="auto"/>
                            <w:left w:val="none" w:sz="0" w:space="0" w:color="auto"/>
                            <w:bottom w:val="none" w:sz="0" w:space="0" w:color="auto"/>
                            <w:right w:val="none" w:sz="0" w:space="0" w:color="auto"/>
                          </w:divBdr>
                        </w:div>
                        <w:div w:id="638533448">
                          <w:marLeft w:val="0"/>
                          <w:marRight w:val="0"/>
                          <w:marTop w:val="0"/>
                          <w:marBottom w:val="0"/>
                          <w:divBdr>
                            <w:top w:val="none" w:sz="0" w:space="0" w:color="auto"/>
                            <w:left w:val="none" w:sz="0" w:space="0" w:color="auto"/>
                            <w:bottom w:val="none" w:sz="0" w:space="0" w:color="auto"/>
                            <w:right w:val="none" w:sz="0" w:space="0" w:color="auto"/>
                          </w:divBdr>
                        </w:div>
                        <w:div w:id="953245233">
                          <w:marLeft w:val="0"/>
                          <w:marRight w:val="0"/>
                          <w:marTop w:val="0"/>
                          <w:marBottom w:val="0"/>
                          <w:divBdr>
                            <w:top w:val="none" w:sz="0" w:space="0" w:color="auto"/>
                            <w:left w:val="none" w:sz="0" w:space="0" w:color="auto"/>
                            <w:bottom w:val="none" w:sz="0" w:space="0" w:color="auto"/>
                            <w:right w:val="none" w:sz="0" w:space="0" w:color="auto"/>
                          </w:divBdr>
                        </w:div>
                        <w:div w:id="989481523">
                          <w:marLeft w:val="0"/>
                          <w:marRight w:val="0"/>
                          <w:marTop w:val="0"/>
                          <w:marBottom w:val="0"/>
                          <w:divBdr>
                            <w:top w:val="none" w:sz="0" w:space="0" w:color="auto"/>
                            <w:left w:val="none" w:sz="0" w:space="0" w:color="auto"/>
                            <w:bottom w:val="none" w:sz="0" w:space="0" w:color="auto"/>
                            <w:right w:val="none" w:sz="0" w:space="0" w:color="auto"/>
                          </w:divBdr>
                        </w:div>
                        <w:div w:id="1209954664">
                          <w:marLeft w:val="0"/>
                          <w:marRight w:val="0"/>
                          <w:marTop w:val="0"/>
                          <w:marBottom w:val="0"/>
                          <w:divBdr>
                            <w:top w:val="none" w:sz="0" w:space="0" w:color="auto"/>
                            <w:left w:val="none" w:sz="0" w:space="0" w:color="auto"/>
                            <w:bottom w:val="none" w:sz="0" w:space="0" w:color="auto"/>
                            <w:right w:val="none" w:sz="0" w:space="0" w:color="auto"/>
                          </w:divBdr>
                        </w:div>
                        <w:div w:id="1754545258">
                          <w:marLeft w:val="0"/>
                          <w:marRight w:val="0"/>
                          <w:marTop w:val="0"/>
                          <w:marBottom w:val="0"/>
                          <w:divBdr>
                            <w:top w:val="none" w:sz="0" w:space="0" w:color="auto"/>
                            <w:left w:val="none" w:sz="0" w:space="0" w:color="auto"/>
                            <w:bottom w:val="none" w:sz="0" w:space="0" w:color="auto"/>
                            <w:right w:val="none" w:sz="0" w:space="0" w:color="auto"/>
                          </w:divBdr>
                        </w:div>
                        <w:div w:id="206471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296547">
      <w:bodyDiv w:val="1"/>
      <w:marLeft w:val="0"/>
      <w:marRight w:val="0"/>
      <w:marTop w:val="0"/>
      <w:marBottom w:val="0"/>
      <w:divBdr>
        <w:top w:val="none" w:sz="0" w:space="0" w:color="auto"/>
        <w:left w:val="none" w:sz="0" w:space="0" w:color="auto"/>
        <w:bottom w:val="none" w:sz="0" w:space="0" w:color="auto"/>
        <w:right w:val="none" w:sz="0" w:space="0" w:color="auto"/>
      </w:divBdr>
    </w:div>
    <w:div w:id="546795553">
      <w:bodyDiv w:val="1"/>
      <w:marLeft w:val="0"/>
      <w:marRight w:val="0"/>
      <w:marTop w:val="0"/>
      <w:marBottom w:val="0"/>
      <w:divBdr>
        <w:top w:val="none" w:sz="0" w:space="0" w:color="auto"/>
        <w:left w:val="none" w:sz="0" w:space="0" w:color="auto"/>
        <w:bottom w:val="none" w:sz="0" w:space="0" w:color="auto"/>
        <w:right w:val="none" w:sz="0" w:space="0" w:color="auto"/>
      </w:divBdr>
    </w:div>
    <w:div w:id="574628157">
      <w:bodyDiv w:val="1"/>
      <w:marLeft w:val="0"/>
      <w:marRight w:val="0"/>
      <w:marTop w:val="0"/>
      <w:marBottom w:val="0"/>
      <w:divBdr>
        <w:top w:val="none" w:sz="0" w:space="0" w:color="auto"/>
        <w:left w:val="none" w:sz="0" w:space="0" w:color="auto"/>
        <w:bottom w:val="none" w:sz="0" w:space="0" w:color="auto"/>
        <w:right w:val="none" w:sz="0" w:space="0" w:color="auto"/>
      </w:divBdr>
      <w:divsChild>
        <w:div w:id="141046242">
          <w:marLeft w:val="0"/>
          <w:marRight w:val="0"/>
          <w:marTop w:val="0"/>
          <w:marBottom w:val="0"/>
          <w:divBdr>
            <w:top w:val="none" w:sz="0" w:space="0" w:color="auto"/>
            <w:left w:val="none" w:sz="0" w:space="0" w:color="auto"/>
            <w:bottom w:val="none" w:sz="0" w:space="0" w:color="auto"/>
            <w:right w:val="none" w:sz="0" w:space="0" w:color="auto"/>
          </w:divBdr>
        </w:div>
        <w:div w:id="209926676">
          <w:marLeft w:val="0"/>
          <w:marRight w:val="0"/>
          <w:marTop w:val="0"/>
          <w:marBottom w:val="0"/>
          <w:divBdr>
            <w:top w:val="none" w:sz="0" w:space="0" w:color="auto"/>
            <w:left w:val="none" w:sz="0" w:space="0" w:color="auto"/>
            <w:bottom w:val="none" w:sz="0" w:space="0" w:color="auto"/>
            <w:right w:val="none" w:sz="0" w:space="0" w:color="auto"/>
          </w:divBdr>
        </w:div>
        <w:div w:id="600259156">
          <w:marLeft w:val="0"/>
          <w:marRight w:val="0"/>
          <w:marTop w:val="0"/>
          <w:marBottom w:val="0"/>
          <w:divBdr>
            <w:top w:val="none" w:sz="0" w:space="0" w:color="auto"/>
            <w:left w:val="none" w:sz="0" w:space="0" w:color="auto"/>
            <w:bottom w:val="none" w:sz="0" w:space="0" w:color="auto"/>
            <w:right w:val="none" w:sz="0" w:space="0" w:color="auto"/>
          </w:divBdr>
        </w:div>
        <w:div w:id="613679107">
          <w:marLeft w:val="0"/>
          <w:marRight w:val="0"/>
          <w:marTop w:val="0"/>
          <w:marBottom w:val="0"/>
          <w:divBdr>
            <w:top w:val="none" w:sz="0" w:space="0" w:color="auto"/>
            <w:left w:val="none" w:sz="0" w:space="0" w:color="auto"/>
            <w:bottom w:val="none" w:sz="0" w:space="0" w:color="auto"/>
            <w:right w:val="none" w:sz="0" w:space="0" w:color="auto"/>
          </w:divBdr>
        </w:div>
        <w:div w:id="1094548492">
          <w:marLeft w:val="0"/>
          <w:marRight w:val="0"/>
          <w:marTop w:val="0"/>
          <w:marBottom w:val="0"/>
          <w:divBdr>
            <w:top w:val="none" w:sz="0" w:space="0" w:color="auto"/>
            <w:left w:val="none" w:sz="0" w:space="0" w:color="auto"/>
            <w:bottom w:val="none" w:sz="0" w:space="0" w:color="auto"/>
            <w:right w:val="none" w:sz="0" w:space="0" w:color="auto"/>
          </w:divBdr>
        </w:div>
        <w:div w:id="1244101915">
          <w:marLeft w:val="0"/>
          <w:marRight w:val="0"/>
          <w:marTop w:val="0"/>
          <w:marBottom w:val="0"/>
          <w:divBdr>
            <w:top w:val="none" w:sz="0" w:space="0" w:color="auto"/>
            <w:left w:val="none" w:sz="0" w:space="0" w:color="auto"/>
            <w:bottom w:val="none" w:sz="0" w:space="0" w:color="auto"/>
            <w:right w:val="none" w:sz="0" w:space="0" w:color="auto"/>
          </w:divBdr>
        </w:div>
      </w:divsChild>
    </w:div>
    <w:div w:id="822695914">
      <w:bodyDiv w:val="1"/>
      <w:marLeft w:val="0"/>
      <w:marRight w:val="0"/>
      <w:marTop w:val="0"/>
      <w:marBottom w:val="0"/>
      <w:divBdr>
        <w:top w:val="none" w:sz="0" w:space="0" w:color="auto"/>
        <w:left w:val="none" w:sz="0" w:space="0" w:color="auto"/>
        <w:bottom w:val="none" w:sz="0" w:space="0" w:color="auto"/>
        <w:right w:val="none" w:sz="0" w:space="0" w:color="auto"/>
      </w:divBdr>
    </w:div>
    <w:div w:id="829711968">
      <w:bodyDiv w:val="1"/>
      <w:marLeft w:val="0"/>
      <w:marRight w:val="0"/>
      <w:marTop w:val="0"/>
      <w:marBottom w:val="0"/>
      <w:divBdr>
        <w:top w:val="none" w:sz="0" w:space="0" w:color="auto"/>
        <w:left w:val="none" w:sz="0" w:space="0" w:color="auto"/>
        <w:bottom w:val="none" w:sz="0" w:space="0" w:color="auto"/>
        <w:right w:val="none" w:sz="0" w:space="0" w:color="auto"/>
      </w:divBdr>
    </w:div>
    <w:div w:id="1424953454">
      <w:bodyDiv w:val="1"/>
      <w:marLeft w:val="0"/>
      <w:marRight w:val="0"/>
      <w:marTop w:val="0"/>
      <w:marBottom w:val="0"/>
      <w:divBdr>
        <w:top w:val="none" w:sz="0" w:space="0" w:color="auto"/>
        <w:left w:val="none" w:sz="0" w:space="0" w:color="auto"/>
        <w:bottom w:val="none" w:sz="0" w:space="0" w:color="auto"/>
        <w:right w:val="none" w:sz="0" w:space="0" w:color="auto"/>
      </w:divBdr>
    </w:div>
    <w:div w:id="1477796090">
      <w:bodyDiv w:val="1"/>
      <w:marLeft w:val="0"/>
      <w:marRight w:val="0"/>
      <w:marTop w:val="0"/>
      <w:marBottom w:val="0"/>
      <w:divBdr>
        <w:top w:val="none" w:sz="0" w:space="0" w:color="auto"/>
        <w:left w:val="none" w:sz="0" w:space="0" w:color="auto"/>
        <w:bottom w:val="none" w:sz="0" w:space="0" w:color="auto"/>
        <w:right w:val="none" w:sz="0" w:space="0" w:color="auto"/>
      </w:divBdr>
    </w:div>
    <w:div w:id="1899634881">
      <w:bodyDiv w:val="1"/>
      <w:marLeft w:val="0"/>
      <w:marRight w:val="0"/>
      <w:marTop w:val="0"/>
      <w:marBottom w:val="0"/>
      <w:divBdr>
        <w:top w:val="none" w:sz="0" w:space="0" w:color="auto"/>
        <w:left w:val="none" w:sz="0" w:space="0" w:color="auto"/>
        <w:bottom w:val="none" w:sz="0" w:space="0" w:color="auto"/>
        <w:right w:val="none" w:sz="0" w:space="0" w:color="auto"/>
      </w:divBdr>
      <w:divsChild>
        <w:div w:id="159927500">
          <w:marLeft w:val="0"/>
          <w:marRight w:val="0"/>
          <w:marTop w:val="0"/>
          <w:marBottom w:val="0"/>
          <w:divBdr>
            <w:top w:val="none" w:sz="0" w:space="0" w:color="auto"/>
            <w:left w:val="none" w:sz="0" w:space="0" w:color="auto"/>
            <w:bottom w:val="none" w:sz="0" w:space="0" w:color="auto"/>
            <w:right w:val="none" w:sz="0" w:space="0" w:color="auto"/>
          </w:divBdr>
        </w:div>
        <w:div w:id="511071434">
          <w:marLeft w:val="0"/>
          <w:marRight w:val="0"/>
          <w:marTop w:val="0"/>
          <w:marBottom w:val="0"/>
          <w:divBdr>
            <w:top w:val="none" w:sz="0" w:space="0" w:color="auto"/>
            <w:left w:val="none" w:sz="0" w:space="0" w:color="auto"/>
            <w:bottom w:val="none" w:sz="0" w:space="0" w:color="auto"/>
            <w:right w:val="none" w:sz="0" w:space="0" w:color="auto"/>
          </w:divBdr>
        </w:div>
        <w:div w:id="609776271">
          <w:marLeft w:val="0"/>
          <w:marRight w:val="0"/>
          <w:marTop w:val="0"/>
          <w:marBottom w:val="0"/>
          <w:divBdr>
            <w:top w:val="none" w:sz="0" w:space="0" w:color="auto"/>
            <w:left w:val="none" w:sz="0" w:space="0" w:color="auto"/>
            <w:bottom w:val="none" w:sz="0" w:space="0" w:color="auto"/>
            <w:right w:val="none" w:sz="0" w:space="0" w:color="auto"/>
          </w:divBdr>
        </w:div>
        <w:div w:id="1106388747">
          <w:marLeft w:val="0"/>
          <w:marRight w:val="0"/>
          <w:marTop w:val="0"/>
          <w:marBottom w:val="0"/>
          <w:divBdr>
            <w:top w:val="none" w:sz="0" w:space="0" w:color="auto"/>
            <w:left w:val="none" w:sz="0" w:space="0" w:color="auto"/>
            <w:bottom w:val="none" w:sz="0" w:space="0" w:color="auto"/>
            <w:right w:val="none" w:sz="0" w:space="0" w:color="auto"/>
          </w:divBdr>
        </w:div>
        <w:div w:id="1228566683">
          <w:marLeft w:val="0"/>
          <w:marRight w:val="0"/>
          <w:marTop w:val="0"/>
          <w:marBottom w:val="0"/>
          <w:divBdr>
            <w:top w:val="none" w:sz="0" w:space="0" w:color="auto"/>
            <w:left w:val="none" w:sz="0" w:space="0" w:color="auto"/>
            <w:bottom w:val="none" w:sz="0" w:space="0" w:color="auto"/>
            <w:right w:val="none" w:sz="0" w:space="0" w:color="auto"/>
          </w:divBdr>
        </w:div>
        <w:div w:id="1788960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grafham.org/sailing-racing/open-meetings-3/forthcoming-open-meetings.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afham.org/covid-19-operating-procedures.html" TargetMode="External"/><Relationship Id="rId5" Type="http://schemas.openxmlformats.org/officeDocument/2006/relationships/webSettings" Target="webSettings.xml"/><Relationship Id="rId15" Type="http://schemas.openxmlformats.org/officeDocument/2006/relationships/hyperlink" Target="http://www.nonnativespecies.org/checkcleandry/index.cfm" TargetMode="External"/><Relationship Id="rId23" Type="http://schemas.openxmlformats.org/officeDocument/2006/relationships/theme" Target="theme/theme1.xml"/><Relationship Id="rId10" Type="http://schemas.openxmlformats.org/officeDocument/2006/relationships/hyperlink" Target="https://www.grafham.org/sailing-racing/open-meetings-3/forthcoming-open-meetings.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grafham.org/sailing-racing/open-meetings-3/forthcoming-open-meetings.html" TargetMode="External"/><Relationship Id="rId14" Type="http://schemas.openxmlformats.org/officeDocument/2006/relationships/hyperlink" Target="http://www.grafham.org"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grafham.org" TargetMode="External"/><Relationship Id="rId2" Type="http://schemas.openxmlformats.org/officeDocument/2006/relationships/hyperlink" Target="mailto:office@grafham.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765C2-E448-46C8-909C-3940F21DE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1693</Words>
  <Characters>8963</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spider office</Company>
  <LinksUpToDate>false</LinksUpToDate>
  <CharactersWithSpaces>10635</CharactersWithSpaces>
  <SharedDoc>false</SharedDoc>
  <HLinks>
    <vt:vector size="12" baseType="variant">
      <vt:variant>
        <vt:i4>2097273</vt:i4>
      </vt:variant>
      <vt:variant>
        <vt:i4>3</vt:i4>
      </vt:variant>
      <vt:variant>
        <vt:i4>0</vt:i4>
      </vt:variant>
      <vt:variant>
        <vt:i4>5</vt:i4>
      </vt:variant>
      <vt:variant>
        <vt:lpwstr>http://www.grafham.org/</vt:lpwstr>
      </vt:variant>
      <vt:variant>
        <vt:lpwstr/>
      </vt:variant>
      <vt:variant>
        <vt:i4>720942</vt:i4>
      </vt:variant>
      <vt:variant>
        <vt:i4>0</vt:i4>
      </vt:variant>
      <vt:variant>
        <vt:i4>0</vt:i4>
      </vt:variant>
      <vt:variant>
        <vt:i4>5</vt:i4>
      </vt:variant>
      <vt:variant>
        <vt:lpwstr>mailto:admin@grafham.org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Smith</dc:creator>
  <cp:lastModifiedBy>Grafham Water SC Club Manager</cp:lastModifiedBy>
  <cp:revision>2</cp:revision>
  <cp:lastPrinted>2020-10-06T11:14:00Z</cp:lastPrinted>
  <dcterms:created xsi:type="dcterms:W3CDTF">2020-10-20T11:34:00Z</dcterms:created>
  <dcterms:modified xsi:type="dcterms:W3CDTF">2020-10-20T11:34:00Z</dcterms:modified>
</cp:coreProperties>
</file>