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108F" w14:textId="77777777" w:rsidR="004748A6" w:rsidRDefault="004748A6" w:rsidP="00DC6B53">
      <w:pPr>
        <w:pStyle w:val="DefaultText"/>
        <w:rPr>
          <w:rFonts w:ascii="Arial" w:hAnsi="Arial"/>
          <w:sz w:val="28"/>
          <w:szCs w:val="28"/>
        </w:rPr>
      </w:pPr>
      <w:r w:rsidRPr="004748A6">
        <w:rPr>
          <w:rFonts w:ascii="Arial" w:hAnsi="Arial"/>
          <w:noProof/>
          <w:sz w:val="28"/>
          <w:szCs w:val="28"/>
          <w:lang w:val="en-US" w:eastAsia="en-US"/>
        </w:rPr>
        <w:drawing>
          <wp:inline distT="0" distB="0" distL="0" distR="0" wp14:anchorId="24D3719B" wp14:editId="5EBA16E2">
            <wp:extent cx="2064216" cy="771525"/>
            <wp:effectExtent l="19050" t="0" r="0" b="0"/>
            <wp:docPr id="3" name="Picture 4" descr="C:\Users\Andrew\AppData\Local\Microsoft\Windows\Temporary Internet Files\Content.Word\Fianl Grafham Water Sailin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AppData\Local\Microsoft\Windows\Temporary Internet Files\Content.Word\Fianl Grafham Water Sailing logo.jpeg"/>
                    <pic:cNvPicPr>
                      <a:picLocks noChangeAspect="1" noChangeArrowheads="1"/>
                    </pic:cNvPicPr>
                  </pic:nvPicPr>
                  <pic:blipFill>
                    <a:blip r:embed="rId8" cstate="print"/>
                    <a:srcRect/>
                    <a:stretch>
                      <a:fillRect/>
                    </a:stretch>
                  </pic:blipFill>
                  <pic:spPr bwMode="auto">
                    <a:xfrm>
                      <a:off x="0" y="0"/>
                      <a:ext cx="2065628" cy="772053"/>
                    </a:xfrm>
                    <a:prstGeom prst="rect">
                      <a:avLst/>
                    </a:prstGeom>
                    <a:noFill/>
                    <a:ln w="9525">
                      <a:noFill/>
                      <a:miter lim="800000"/>
                      <a:headEnd/>
                      <a:tailEnd/>
                    </a:ln>
                  </pic:spPr>
                </pic:pic>
              </a:graphicData>
            </a:graphic>
          </wp:inline>
        </w:drawing>
      </w:r>
    </w:p>
    <w:p w14:paraId="792B1E9B" w14:textId="77777777" w:rsidR="004748A6" w:rsidRDefault="004748A6" w:rsidP="00DC6B53">
      <w:pPr>
        <w:pStyle w:val="DefaultText"/>
        <w:rPr>
          <w:rFonts w:ascii="Arial" w:hAnsi="Arial"/>
          <w:sz w:val="28"/>
          <w:szCs w:val="28"/>
        </w:rPr>
      </w:pPr>
    </w:p>
    <w:p w14:paraId="0642064A" w14:textId="14CEBC62" w:rsidR="002D4415" w:rsidRDefault="00E93C90" w:rsidP="00DC6B53">
      <w:pPr>
        <w:pStyle w:val="DefaultText"/>
        <w:rPr>
          <w:rFonts w:ascii="Arial" w:hAnsi="Arial"/>
          <w:b/>
          <w:sz w:val="28"/>
          <w:szCs w:val="28"/>
        </w:rPr>
      </w:pPr>
      <w:r w:rsidRPr="00977458">
        <w:rPr>
          <w:rFonts w:ascii="Arial" w:hAnsi="Arial"/>
          <w:b/>
          <w:sz w:val="28"/>
          <w:szCs w:val="28"/>
        </w:rPr>
        <w:t>Notice of Race</w:t>
      </w:r>
      <w:r w:rsidR="00343342">
        <w:rPr>
          <w:rFonts w:ascii="Arial" w:hAnsi="Arial"/>
          <w:b/>
          <w:sz w:val="28"/>
          <w:szCs w:val="28"/>
        </w:rPr>
        <w:t xml:space="preserve"> </w:t>
      </w:r>
    </w:p>
    <w:p w14:paraId="2DF8009A" w14:textId="190862E2" w:rsidR="002D4415" w:rsidRDefault="002D4415" w:rsidP="00DC6B53">
      <w:pPr>
        <w:pStyle w:val="DefaultText"/>
        <w:rPr>
          <w:rFonts w:ascii="Arial" w:hAnsi="Arial"/>
          <w:b/>
          <w:sz w:val="28"/>
          <w:szCs w:val="28"/>
        </w:rPr>
      </w:pPr>
      <w:r>
        <w:rPr>
          <w:rFonts w:ascii="Arial" w:hAnsi="Arial"/>
          <w:b/>
          <w:sz w:val="28"/>
          <w:szCs w:val="28"/>
        </w:rPr>
        <w:t xml:space="preserve">Solo </w:t>
      </w:r>
      <w:r w:rsidR="00CD1C60">
        <w:rPr>
          <w:rFonts w:ascii="Arial" w:hAnsi="Arial"/>
          <w:b/>
          <w:sz w:val="28"/>
          <w:szCs w:val="28"/>
        </w:rPr>
        <w:t xml:space="preserve">End of Season </w:t>
      </w:r>
      <w:r>
        <w:rPr>
          <w:rFonts w:ascii="Arial" w:hAnsi="Arial"/>
          <w:b/>
          <w:sz w:val="28"/>
          <w:szCs w:val="28"/>
        </w:rPr>
        <w:t>Championships</w:t>
      </w:r>
    </w:p>
    <w:p w14:paraId="1E3BE4DF" w14:textId="3ACAC400" w:rsidR="002D4415" w:rsidRDefault="002D4415" w:rsidP="00DC6B53">
      <w:pPr>
        <w:pStyle w:val="DefaultText"/>
        <w:rPr>
          <w:rFonts w:ascii="Arial" w:hAnsi="Arial"/>
          <w:b/>
          <w:sz w:val="28"/>
          <w:szCs w:val="28"/>
        </w:rPr>
      </w:pPr>
      <w:r>
        <w:rPr>
          <w:rFonts w:ascii="Arial" w:hAnsi="Arial"/>
          <w:b/>
          <w:sz w:val="28"/>
          <w:szCs w:val="28"/>
        </w:rPr>
        <w:t xml:space="preserve">Saturday </w:t>
      </w:r>
      <w:r w:rsidR="00CD1C60">
        <w:rPr>
          <w:rFonts w:ascii="Arial" w:hAnsi="Arial"/>
          <w:b/>
          <w:sz w:val="28"/>
          <w:szCs w:val="28"/>
        </w:rPr>
        <w:t>12</w:t>
      </w:r>
      <w:r w:rsidR="00CD1C60" w:rsidRPr="00CD1C60">
        <w:rPr>
          <w:rFonts w:ascii="Arial" w:hAnsi="Arial"/>
          <w:b/>
          <w:sz w:val="28"/>
          <w:szCs w:val="28"/>
          <w:vertAlign w:val="superscript"/>
        </w:rPr>
        <w:t>th</w:t>
      </w:r>
      <w:r w:rsidR="00CD1C60">
        <w:rPr>
          <w:rFonts w:ascii="Arial" w:hAnsi="Arial"/>
          <w:b/>
          <w:sz w:val="28"/>
          <w:szCs w:val="28"/>
        </w:rPr>
        <w:t xml:space="preserve"> October</w:t>
      </w:r>
      <w:r w:rsidR="008148A8">
        <w:rPr>
          <w:rFonts w:ascii="Arial" w:hAnsi="Arial"/>
          <w:b/>
          <w:sz w:val="28"/>
          <w:szCs w:val="28"/>
        </w:rPr>
        <w:t xml:space="preserve"> </w:t>
      </w:r>
      <w:r>
        <w:rPr>
          <w:rFonts w:ascii="Arial" w:hAnsi="Arial"/>
          <w:b/>
          <w:sz w:val="28"/>
          <w:szCs w:val="28"/>
        </w:rPr>
        <w:t>201</w:t>
      </w:r>
      <w:r w:rsidR="00CD1C60">
        <w:rPr>
          <w:rFonts w:ascii="Arial" w:hAnsi="Arial"/>
          <w:b/>
          <w:sz w:val="28"/>
          <w:szCs w:val="28"/>
        </w:rPr>
        <w:t>9</w:t>
      </w:r>
    </w:p>
    <w:p w14:paraId="7AC7F914" w14:textId="77777777" w:rsidR="00245603" w:rsidRDefault="00245603" w:rsidP="00DC6B53">
      <w:pPr>
        <w:pStyle w:val="DefaultText"/>
        <w:rPr>
          <w:rFonts w:ascii="Arial" w:hAnsi="Arial"/>
          <w:i/>
          <w:sz w:val="20"/>
        </w:rPr>
      </w:pPr>
    </w:p>
    <w:p w14:paraId="64AB6BB3" w14:textId="77777777" w:rsidR="00245603" w:rsidRPr="00245603" w:rsidRDefault="00245603" w:rsidP="00DC6B53">
      <w:pPr>
        <w:pStyle w:val="DefaultText"/>
        <w:rPr>
          <w:rFonts w:ascii="Arial" w:hAnsi="Arial"/>
          <w:i/>
          <w:sz w:val="20"/>
        </w:rPr>
      </w:pPr>
      <w:r>
        <w:rPr>
          <w:rFonts w:ascii="Arial" w:hAnsi="Arial"/>
          <w:i/>
          <w:sz w:val="20"/>
        </w:rPr>
        <w:t xml:space="preserve">The notation </w:t>
      </w:r>
      <w:r>
        <w:rPr>
          <w:rFonts w:ascii="Arial" w:hAnsi="Arial"/>
          <w:sz w:val="20"/>
        </w:rPr>
        <w:t xml:space="preserve">[DP] </w:t>
      </w:r>
      <w:r>
        <w:rPr>
          <w:rFonts w:ascii="Arial" w:hAnsi="Arial"/>
          <w:i/>
          <w:sz w:val="20"/>
        </w:rPr>
        <w:t xml:space="preserve">I a rule in the </w:t>
      </w:r>
      <w:proofErr w:type="spellStart"/>
      <w:proofErr w:type="gramStart"/>
      <w:r>
        <w:rPr>
          <w:rFonts w:ascii="Arial" w:hAnsi="Arial"/>
          <w:i/>
          <w:sz w:val="20"/>
        </w:rPr>
        <w:t>NoR</w:t>
      </w:r>
      <w:proofErr w:type="spellEnd"/>
      <w:proofErr w:type="gramEnd"/>
      <w:r>
        <w:rPr>
          <w:rFonts w:ascii="Arial" w:hAnsi="Arial"/>
          <w:i/>
          <w:sz w:val="20"/>
        </w:rPr>
        <w:t xml:space="preserve"> means that the penalty for a breach of that rule may, at the discretion of the protest committee, be less than disqualification.</w:t>
      </w:r>
    </w:p>
    <w:p w14:paraId="1F4FA08D" w14:textId="77777777" w:rsidR="00E93C90" w:rsidRPr="00977458" w:rsidRDefault="002D4415" w:rsidP="00DC6B53">
      <w:pPr>
        <w:pStyle w:val="DefaultText"/>
        <w:rPr>
          <w:rFonts w:ascii="Arial" w:hAnsi="Arial"/>
          <w:b/>
          <w:sz w:val="28"/>
          <w:szCs w:val="28"/>
        </w:rPr>
      </w:pPr>
      <w:r>
        <w:rPr>
          <w:rFonts w:ascii="Arial" w:hAnsi="Arial"/>
          <w:b/>
          <w:sz w:val="28"/>
          <w:szCs w:val="28"/>
        </w:rPr>
        <w:t xml:space="preserve"> </w:t>
      </w:r>
      <w:r w:rsidR="00CB398A" w:rsidRPr="00977458">
        <w:rPr>
          <w:rFonts w:ascii="Arial" w:hAnsi="Arial"/>
          <w:b/>
          <w:sz w:val="28"/>
          <w:szCs w:val="28"/>
        </w:rPr>
        <w:t xml:space="preserve"> </w:t>
      </w:r>
    </w:p>
    <w:p w14:paraId="4CCEF1A0" w14:textId="77777777" w:rsidR="009225BD" w:rsidRPr="009225BD" w:rsidRDefault="00ED349A" w:rsidP="00297403">
      <w:pPr>
        <w:pStyle w:val="GWSCTITLESRED"/>
        <w:rPr>
          <w:rStyle w:val="PlaceholderText"/>
          <w:color w:val="auto"/>
          <w:sz w:val="20"/>
        </w:rPr>
      </w:pPr>
      <w:r>
        <w:rPr>
          <w:color w:val="auto"/>
          <w:sz w:val="20"/>
        </w:rPr>
        <w:t>The organising authority is</w:t>
      </w:r>
      <w:r w:rsidR="009225BD" w:rsidRPr="009225BD">
        <w:rPr>
          <w:color w:val="auto"/>
          <w:sz w:val="20"/>
        </w:rPr>
        <w:t xml:space="preserve"> Gra</w:t>
      </w:r>
      <w:r w:rsidR="009225BD">
        <w:rPr>
          <w:color w:val="auto"/>
          <w:sz w:val="20"/>
        </w:rPr>
        <w:t>fham Water Sailing Club and the</w:t>
      </w:r>
      <w:r w:rsidR="002D4415">
        <w:rPr>
          <w:color w:val="auto"/>
          <w:sz w:val="20"/>
        </w:rPr>
        <w:t xml:space="preserve"> </w:t>
      </w:r>
      <w:r w:rsidR="00747F3B">
        <w:rPr>
          <w:color w:val="auto"/>
          <w:sz w:val="20"/>
        </w:rPr>
        <w:t xml:space="preserve">National </w:t>
      </w:r>
      <w:r w:rsidR="002D4415">
        <w:rPr>
          <w:color w:val="auto"/>
          <w:sz w:val="20"/>
        </w:rPr>
        <w:t>Solo</w:t>
      </w:r>
      <w:r w:rsidR="009225BD">
        <w:rPr>
          <w:sz w:val="20"/>
        </w:rPr>
        <w:t xml:space="preserve"> </w:t>
      </w:r>
      <w:r w:rsidR="009225BD" w:rsidRPr="009225BD">
        <w:rPr>
          <w:color w:val="auto"/>
          <w:sz w:val="20"/>
        </w:rPr>
        <w:t>Class Association.</w:t>
      </w:r>
      <w:r w:rsidR="009225BD">
        <w:rPr>
          <w:color w:val="auto"/>
          <w:sz w:val="20"/>
        </w:rPr>
        <w:t xml:space="preserve"> </w:t>
      </w:r>
    </w:p>
    <w:p w14:paraId="3A186E01" w14:textId="77777777" w:rsidR="00222551" w:rsidRPr="009225BD" w:rsidRDefault="00E93C90" w:rsidP="009225BD">
      <w:pPr>
        <w:pStyle w:val="TopLevel"/>
        <w:spacing w:after="60"/>
        <w:rPr>
          <w:rFonts w:ascii="Arial" w:hAnsi="Arial" w:cs="Arial"/>
          <w:sz w:val="20"/>
        </w:rPr>
      </w:pPr>
      <w:r w:rsidRPr="00977458">
        <w:rPr>
          <w:rFonts w:ascii="Arial" w:hAnsi="Arial" w:cs="Arial"/>
          <w:sz w:val="20"/>
        </w:rPr>
        <w:t>RULES</w:t>
      </w:r>
    </w:p>
    <w:p w14:paraId="5640DEE6" w14:textId="77777777" w:rsidR="004748A6" w:rsidRDefault="00E93C90" w:rsidP="0071711A">
      <w:pPr>
        <w:pStyle w:val="2ndLevel"/>
      </w:pPr>
      <w:r w:rsidRPr="00977458">
        <w:t>The regatta will be governed by</w:t>
      </w:r>
      <w:r w:rsidR="00060BD8" w:rsidRPr="00977458">
        <w:t xml:space="preserve"> rules as defined</w:t>
      </w:r>
      <w:r w:rsidR="007C0635">
        <w:t xml:space="preserve"> in </w:t>
      </w:r>
      <w:r w:rsidR="00BB30B4" w:rsidRPr="00BB30B4">
        <w:rPr>
          <w:i/>
        </w:rPr>
        <w:t>The</w:t>
      </w:r>
      <w:r w:rsidRPr="00BB30B4">
        <w:rPr>
          <w:i/>
        </w:rPr>
        <w:t xml:space="preserve"> Racing Rules of Sailing</w:t>
      </w:r>
      <w:r w:rsidR="00060BD8" w:rsidRPr="00BB30B4">
        <w:rPr>
          <w:i/>
        </w:rPr>
        <w:t>.</w:t>
      </w:r>
    </w:p>
    <w:p w14:paraId="11B402C9" w14:textId="444771D7" w:rsidR="007666E5" w:rsidRPr="002D4415" w:rsidRDefault="00E9607F" w:rsidP="002D4415">
      <w:pPr>
        <w:pStyle w:val="2ndLevel"/>
        <w:rPr>
          <w:color w:val="FF0000"/>
        </w:rPr>
      </w:pPr>
      <w:r>
        <w:t xml:space="preserve">RRS40 - Personal Flotation </w:t>
      </w:r>
      <w:r w:rsidR="007E6709" w:rsidRPr="005D617B">
        <w:t xml:space="preserve">will </w:t>
      </w:r>
      <w:r>
        <w:t>apply at all times when afloat.</w:t>
      </w:r>
      <w:r w:rsidR="007E6709">
        <w:t xml:space="preserve"> </w:t>
      </w:r>
      <w:r>
        <w:t xml:space="preserve">Flag Y will not be displayed. </w:t>
      </w:r>
      <w:r w:rsidR="007E6709">
        <w:t>T</w:t>
      </w:r>
      <w:r w:rsidR="007E6709" w:rsidRPr="005D617B">
        <w:t xml:space="preserve">his changes </w:t>
      </w:r>
      <w:r w:rsidR="007E6709">
        <w:t>R</w:t>
      </w:r>
      <w:r>
        <w:t>RS</w:t>
      </w:r>
      <w:r w:rsidR="007E6709" w:rsidRPr="005D617B">
        <w:t xml:space="preserve"> 40</w:t>
      </w:r>
      <w:r w:rsidR="00ED349A">
        <w:t xml:space="preserve"> </w:t>
      </w:r>
    </w:p>
    <w:p w14:paraId="41DB9BB5" w14:textId="77777777" w:rsidR="00060BD8" w:rsidRPr="008148A8" w:rsidRDefault="00060BD8" w:rsidP="0071711A">
      <w:pPr>
        <w:pStyle w:val="2ndLevel"/>
        <w:rPr>
          <w:rStyle w:val="A1"/>
          <w:rFonts w:cs="Times New Roman"/>
          <w:color w:val="FF0000"/>
        </w:rPr>
      </w:pPr>
      <w:r w:rsidRPr="00977458">
        <w:rPr>
          <w:rStyle w:val="A1"/>
          <w:rFonts w:cs="Arial"/>
        </w:rPr>
        <w:t xml:space="preserve">By participating in this event </w:t>
      </w:r>
      <w:r w:rsidR="00977458">
        <w:rPr>
          <w:rStyle w:val="A1"/>
          <w:rFonts w:cs="Arial"/>
        </w:rPr>
        <w:t xml:space="preserve">the </w:t>
      </w:r>
      <w:r w:rsidRPr="00977458">
        <w:rPr>
          <w:rStyle w:val="A1"/>
          <w:rFonts w:cs="Arial"/>
        </w:rPr>
        <w:t>competitor automatically grant</w:t>
      </w:r>
      <w:r w:rsidR="00977458">
        <w:rPr>
          <w:rStyle w:val="A1"/>
          <w:rFonts w:cs="Arial"/>
        </w:rPr>
        <w:t>s</w:t>
      </w:r>
      <w:r w:rsidRPr="00977458">
        <w:rPr>
          <w:rStyle w:val="A1"/>
          <w:rFonts w:cs="Arial"/>
        </w:rPr>
        <w:t xml:space="preserve"> to the organi</w:t>
      </w:r>
      <w:r w:rsidRPr="00977458">
        <w:rPr>
          <w:rStyle w:val="A1"/>
          <w:rFonts w:cs="Arial"/>
        </w:rPr>
        <w:softHyphen/>
        <w:t>zing authority and their sponsors</w:t>
      </w:r>
      <w:r w:rsidR="00977458" w:rsidRPr="00977458">
        <w:rPr>
          <w:rStyle w:val="A1"/>
          <w:rFonts w:cs="Arial"/>
        </w:rPr>
        <w:t>,</w:t>
      </w:r>
      <w:r w:rsidRPr="00977458">
        <w:rPr>
          <w:rStyle w:val="A1"/>
          <w:rFonts w:cs="Arial"/>
        </w:rPr>
        <w:t xml:space="preserve"> the right in perpetuity to make, use and show, from time to time at their discretion, any motion pictures and live, taped or filmed television and other reproductions of the athlete during the period of the competition without compensation.</w:t>
      </w:r>
    </w:p>
    <w:p w14:paraId="20F13B8F" w14:textId="77777777" w:rsidR="00E93C90" w:rsidRPr="00977458" w:rsidRDefault="00E93C90" w:rsidP="006000C5">
      <w:pPr>
        <w:pStyle w:val="TopLevel"/>
        <w:spacing w:after="60"/>
        <w:rPr>
          <w:rFonts w:ascii="Arial" w:hAnsi="Arial" w:cs="Arial"/>
          <w:sz w:val="20"/>
        </w:rPr>
      </w:pPr>
      <w:r w:rsidRPr="00977458">
        <w:rPr>
          <w:rFonts w:ascii="Arial" w:hAnsi="Arial" w:cs="Arial"/>
          <w:sz w:val="20"/>
        </w:rPr>
        <w:t>ADVERTISING</w:t>
      </w:r>
    </w:p>
    <w:p w14:paraId="61869764" w14:textId="77777777" w:rsidR="00E93C90" w:rsidRPr="00977458" w:rsidRDefault="005B64B2" w:rsidP="00E83560">
      <w:pPr>
        <w:pStyle w:val="2ndLevel"/>
        <w:numPr>
          <w:ilvl w:val="0"/>
          <w:numId w:val="0"/>
        </w:numPr>
        <w:spacing w:after="60"/>
        <w:ind w:left="792" w:hanging="432"/>
        <w:rPr>
          <w:rFonts w:cs="Arial"/>
          <w:b/>
        </w:rPr>
      </w:pPr>
      <w:r w:rsidRPr="00977458">
        <w:rPr>
          <w:rFonts w:cs="Arial"/>
        </w:rPr>
        <w:t>Boats may be required to display advertising chosen and supplied by the organizing authority.</w:t>
      </w:r>
    </w:p>
    <w:p w14:paraId="036ACB3F" w14:textId="77777777" w:rsidR="00E93C90" w:rsidRPr="00977458" w:rsidRDefault="00E93C90" w:rsidP="006000C5">
      <w:pPr>
        <w:pStyle w:val="TopLevel"/>
        <w:spacing w:after="60"/>
        <w:rPr>
          <w:rFonts w:ascii="Arial" w:hAnsi="Arial" w:cs="Arial"/>
          <w:sz w:val="20"/>
        </w:rPr>
      </w:pPr>
      <w:r w:rsidRPr="00977458">
        <w:rPr>
          <w:rFonts w:ascii="Arial" w:hAnsi="Arial" w:cs="Arial"/>
          <w:sz w:val="20"/>
        </w:rPr>
        <w:t>ELIGIBILITY AND ENTRY</w:t>
      </w:r>
    </w:p>
    <w:p w14:paraId="3303E34A" w14:textId="61801602" w:rsidR="003061A2" w:rsidRPr="003061A2" w:rsidRDefault="005B64B2" w:rsidP="004A4989">
      <w:pPr>
        <w:pStyle w:val="2ndLevel"/>
        <w:spacing w:after="60"/>
        <w:jc w:val="both"/>
        <w:rPr>
          <w:rStyle w:val="StyleArial11pt"/>
          <w:rFonts w:cs="Arial"/>
          <w:color w:val="FF0000"/>
          <w:sz w:val="20"/>
        </w:rPr>
      </w:pPr>
      <w:r w:rsidRPr="00977458">
        <w:rPr>
          <w:rFonts w:cs="Arial"/>
        </w:rPr>
        <w:t xml:space="preserve">The regatta is </w:t>
      </w:r>
      <w:r w:rsidR="00E93C90" w:rsidRPr="00977458">
        <w:rPr>
          <w:rFonts w:cs="Arial"/>
        </w:rPr>
        <w:t>open to al</w:t>
      </w:r>
      <w:r w:rsidR="00BB30B4">
        <w:rPr>
          <w:rFonts w:cs="Arial"/>
        </w:rPr>
        <w:t xml:space="preserve">l </w:t>
      </w:r>
      <w:r w:rsidR="008148A8">
        <w:rPr>
          <w:rFonts w:cs="Arial"/>
        </w:rPr>
        <w:t xml:space="preserve">National </w:t>
      </w:r>
      <w:r w:rsidR="002D4415">
        <w:rPr>
          <w:rFonts w:cs="Arial"/>
        </w:rPr>
        <w:t>Solo</w:t>
      </w:r>
      <w:r w:rsidR="0022548C" w:rsidRPr="00977458">
        <w:rPr>
          <w:rFonts w:cs="Arial"/>
        </w:rPr>
        <w:t xml:space="preserve"> </w:t>
      </w:r>
      <w:r w:rsidR="008148A8">
        <w:rPr>
          <w:rFonts w:cs="Arial"/>
        </w:rPr>
        <w:t>dinghies</w:t>
      </w:r>
      <w:r w:rsidR="002D4415">
        <w:rPr>
          <w:rFonts w:cs="Arial"/>
        </w:rPr>
        <w:t xml:space="preserve"> and helms must be members of the </w:t>
      </w:r>
      <w:r w:rsidR="00747F3B">
        <w:rPr>
          <w:rFonts w:cs="Arial"/>
        </w:rPr>
        <w:t xml:space="preserve">National </w:t>
      </w:r>
      <w:r w:rsidR="002D4415">
        <w:rPr>
          <w:rFonts w:cs="Arial"/>
        </w:rPr>
        <w:t xml:space="preserve">Solo Class </w:t>
      </w:r>
      <w:r w:rsidR="00747F3B">
        <w:rPr>
          <w:rFonts w:cs="Arial"/>
        </w:rPr>
        <w:t>Association</w:t>
      </w:r>
      <w:r w:rsidR="008148A8">
        <w:rPr>
          <w:rFonts w:cs="Arial"/>
        </w:rPr>
        <w:t xml:space="preserve"> or an overseas Solo class association recognised by the NSCA</w:t>
      </w:r>
      <w:r w:rsidR="00ED349A">
        <w:rPr>
          <w:rFonts w:cs="Arial"/>
        </w:rPr>
        <w:t>.</w:t>
      </w:r>
      <w:r w:rsidR="009225BD">
        <w:rPr>
          <w:rStyle w:val="StyleArial11pt"/>
          <w:rFonts w:cs="Arial"/>
          <w:color w:val="000000"/>
          <w:sz w:val="20"/>
        </w:rPr>
        <w:t xml:space="preserve"> </w:t>
      </w:r>
      <w:r w:rsidR="0022548C" w:rsidRPr="00977458">
        <w:rPr>
          <w:rStyle w:val="StyleArial11pt"/>
          <w:rFonts w:cs="Arial"/>
          <w:color w:val="000000"/>
          <w:sz w:val="20"/>
        </w:rPr>
        <w:t xml:space="preserve"> </w:t>
      </w:r>
    </w:p>
    <w:p w14:paraId="37335896" w14:textId="5B763946" w:rsidR="005B64B2" w:rsidRDefault="00D326CB" w:rsidP="004A4989">
      <w:pPr>
        <w:pStyle w:val="2ndLevel"/>
        <w:spacing w:after="60"/>
        <w:jc w:val="both"/>
        <w:rPr>
          <w:rFonts w:cs="Arial"/>
        </w:rPr>
      </w:pPr>
      <w:r w:rsidRPr="009225BD">
        <w:rPr>
          <w:rFonts w:cs="Arial"/>
        </w:rPr>
        <w:t xml:space="preserve">Eligible boats </w:t>
      </w:r>
      <w:r w:rsidR="00ED349A">
        <w:rPr>
          <w:rFonts w:cs="Arial"/>
        </w:rPr>
        <w:t>may</w:t>
      </w:r>
      <w:r w:rsidRPr="009225BD">
        <w:rPr>
          <w:rFonts w:cs="Arial"/>
        </w:rPr>
        <w:t xml:space="preserve"> pre-enter o</w:t>
      </w:r>
      <w:r w:rsidR="006F5CC1">
        <w:rPr>
          <w:rFonts w:cs="Arial"/>
        </w:rPr>
        <w:t>nline using</w:t>
      </w:r>
      <w:r w:rsidRPr="009225BD">
        <w:rPr>
          <w:rFonts w:cs="Arial"/>
        </w:rPr>
        <w:t xml:space="preserve"> the GWSC web site</w:t>
      </w:r>
      <w:r w:rsidR="00553B75" w:rsidRPr="009225BD">
        <w:rPr>
          <w:rFonts w:cs="Arial"/>
        </w:rPr>
        <w:t xml:space="preserve"> by</w:t>
      </w:r>
      <w:r w:rsidR="002D4415">
        <w:rPr>
          <w:rFonts w:cs="Arial"/>
        </w:rPr>
        <w:t xml:space="preserve"> midnight on Thursday </w:t>
      </w:r>
      <w:r w:rsidR="00CD1C60">
        <w:rPr>
          <w:rFonts w:cs="Arial"/>
        </w:rPr>
        <w:t>10</w:t>
      </w:r>
      <w:r w:rsidR="002D4415" w:rsidRPr="002D4415">
        <w:rPr>
          <w:rFonts w:cs="Arial"/>
          <w:vertAlign w:val="superscript"/>
        </w:rPr>
        <w:t>th</w:t>
      </w:r>
      <w:r w:rsidR="002D4415">
        <w:rPr>
          <w:rFonts w:cs="Arial"/>
        </w:rPr>
        <w:t xml:space="preserve"> </w:t>
      </w:r>
      <w:r w:rsidR="00CD1C60">
        <w:rPr>
          <w:rFonts w:cs="Arial"/>
        </w:rPr>
        <w:t>October</w:t>
      </w:r>
      <w:r w:rsidR="002D4415">
        <w:rPr>
          <w:rFonts w:cs="Arial"/>
        </w:rPr>
        <w:t xml:space="preserve"> 201</w:t>
      </w:r>
      <w:r w:rsidR="00CD1C60">
        <w:rPr>
          <w:rFonts w:cs="Arial"/>
        </w:rPr>
        <w:t>9</w:t>
      </w:r>
      <w:r w:rsidR="002D4415">
        <w:rPr>
          <w:rFonts w:cs="Arial"/>
        </w:rPr>
        <w:t>.</w:t>
      </w:r>
    </w:p>
    <w:p w14:paraId="47DA5001" w14:textId="77777777" w:rsidR="005B64B2" w:rsidRPr="006F5CC1" w:rsidRDefault="006F5CC1" w:rsidP="004A4989">
      <w:pPr>
        <w:pStyle w:val="2ndLevel"/>
        <w:spacing w:after="60"/>
        <w:jc w:val="both"/>
        <w:rPr>
          <w:rFonts w:cs="Arial"/>
        </w:rPr>
      </w:pPr>
      <w:r w:rsidRPr="006F5CC1">
        <w:rPr>
          <w:rFonts w:cs="Arial"/>
        </w:rPr>
        <w:t>Entry forms will be available at the Race Office on Saturday morning, but</w:t>
      </w:r>
      <w:r>
        <w:rPr>
          <w:rFonts w:cs="Arial"/>
        </w:rPr>
        <w:t xml:space="preserve"> G</w:t>
      </w:r>
      <w:r w:rsidR="00E93C90" w:rsidRPr="006F5CC1">
        <w:rPr>
          <w:rFonts w:cs="Arial"/>
          <w:color w:val="000000"/>
        </w:rPr>
        <w:t xml:space="preserve">rafham </w:t>
      </w:r>
      <w:r w:rsidR="008A79AD" w:rsidRPr="006F5CC1">
        <w:rPr>
          <w:rFonts w:cs="Arial"/>
          <w:color w:val="000000"/>
        </w:rPr>
        <w:t xml:space="preserve">Water Sailing Club </w:t>
      </w:r>
      <w:r w:rsidR="00E93C90" w:rsidRPr="006F5CC1">
        <w:rPr>
          <w:rFonts w:cs="Arial"/>
          <w:color w:val="000000"/>
        </w:rPr>
        <w:t>reserves the right to refuse entries on the day on safety or operational grounds.</w:t>
      </w:r>
      <w:r w:rsidR="004A4989" w:rsidRPr="006F5CC1">
        <w:rPr>
          <w:rFonts w:cs="Arial"/>
        </w:rPr>
        <w:t xml:space="preserve"> </w:t>
      </w:r>
    </w:p>
    <w:p w14:paraId="1D3C0437" w14:textId="77777777" w:rsidR="005B64B2" w:rsidRPr="00977458" w:rsidRDefault="000F2794" w:rsidP="005B64B2">
      <w:pPr>
        <w:pStyle w:val="TopLevel"/>
        <w:rPr>
          <w:rFonts w:ascii="Arial" w:hAnsi="Arial" w:cs="Arial"/>
          <w:sz w:val="20"/>
        </w:rPr>
      </w:pPr>
      <w:r w:rsidRPr="00977458">
        <w:rPr>
          <w:rFonts w:ascii="Arial" w:hAnsi="Arial" w:cs="Arial"/>
          <w:sz w:val="20"/>
        </w:rPr>
        <w:t>F</w:t>
      </w:r>
      <w:r w:rsidR="005B64B2" w:rsidRPr="00977458">
        <w:rPr>
          <w:rFonts w:ascii="Arial" w:hAnsi="Arial" w:cs="Arial"/>
          <w:sz w:val="20"/>
        </w:rPr>
        <w:t>EES</w:t>
      </w:r>
    </w:p>
    <w:p w14:paraId="227A8142" w14:textId="64271A46" w:rsidR="000F2794" w:rsidRPr="00977458" w:rsidRDefault="006F5CC1" w:rsidP="00332294">
      <w:pPr>
        <w:pStyle w:val="2ndLevel"/>
        <w:numPr>
          <w:ilvl w:val="0"/>
          <w:numId w:val="0"/>
        </w:numPr>
        <w:ind w:left="426"/>
        <w:rPr>
          <w:rFonts w:cs="Arial"/>
        </w:rPr>
      </w:pPr>
      <w:r>
        <w:rPr>
          <w:rFonts w:cs="Arial"/>
        </w:rPr>
        <w:t>The online</w:t>
      </w:r>
      <w:r w:rsidR="00BC3AE9">
        <w:rPr>
          <w:rFonts w:cs="Arial"/>
        </w:rPr>
        <w:t xml:space="preserve"> entry fee </w:t>
      </w:r>
      <w:r w:rsidR="00BC3AE9" w:rsidRPr="00E41505">
        <w:rPr>
          <w:rFonts w:cs="Arial"/>
        </w:rPr>
        <w:t>is £</w:t>
      </w:r>
      <w:r w:rsidR="00CD1C60" w:rsidRPr="00E41505">
        <w:rPr>
          <w:rFonts w:cs="Arial"/>
        </w:rPr>
        <w:t>19</w:t>
      </w:r>
      <w:r w:rsidR="008148A8" w:rsidRPr="00E41505">
        <w:rPr>
          <w:rFonts w:cs="Arial"/>
        </w:rPr>
        <w:t xml:space="preserve"> </w:t>
      </w:r>
      <w:r w:rsidR="00E41505">
        <w:rPr>
          <w:rFonts w:cs="Arial"/>
        </w:rPr>
        <w:t xml:space="preserve">for visitors and </w:t>
      </w:r>
      <w:r w:rsidR="00BC3AE9" w:rsidRPr="005936D6">
        <w:rPr>
          <w:rFonts w:cs="Arial"/>
        </w:rPr>
        <w:t>£</w:t>
      </w:r>
      <w:r w:rsidR="008148A8" w:rsidRPr="005936D6">
        <w:rPr>
          <w:rFonts w:cs="Arial"/>
        </w:rPr>
        <w:t>5</w:t>
      </w:r>
      <w:r w:rsidR="00BC3AE9" w:rsidRPr="005936D6">
        <w:rPr>
          <w:rFonts w:cs="Arial"/>
        </w:rPr>
        <w:t xml:space="preserve"> for GWSC </w:t>
      </w:r>
      <w:r w:rsidR="00E9607F" w:rsidRPr="005936D6">
        <w:rPr>
          <w:rFonts w:cs="Arial"/>
        </w:rPr>
        <w:t xml:space="preserve">sailing </w:t>
      </w:r>
      <w:r w:rsidR="00BC3AE9" w:rsidRPr="005936D6">
        <w:rPr>
          <w:rFonts w:cs="Arial"/>
        </w:rPr>
        <w:t>members.</w:t>
      </w:r>
    </w:p>
    <w:p w14:paraId="50BD7B32" w14:textId="77777777" w:rsidR="00E93C90" w:rsidRPr="00977458" w:rsidRDefault="00E93C90" w:rsidP="006000C5">
      <w:pPr>
        <w:pStyle w:val="TopLevel"/>
        <w:spacing w:after="60"/>
        <w:rPr>
          <w:rFonts w:ascii="Arial" w:hAnsi="Arial" w:cs="Arial"/>
          <w:sz w:val="20"/>
        </w:rPr>
      </w:pPr>
      <w:r w:rsidRPr="00977458">
        <w:rPr>
          <w:rFonts w:ascii="Arial" w:hAnsi="Arial" w:cs="Arial"/>
          <w:sz w:val="20"/>
        </w:rPr>
        <w:t>SCHEDULE</w:t>
      </w:r>
    </w:p>
    <w:p w14:paraId="102C0C2D" w14:textId="77777777" w:rsidR="009225BD" w:rsidRPr="009225BD" w:rsidRDefault="00E93C90" w:rsidP="006000C5">
      <w:pPr>
        <w:pStyle w:val="2ndLevel"/>
        <w:spacing w:after="60"/>
        <w:rPr>
          <w:rFonts w:cs="Arial"/>
          <w:b/>
          <w:color w:val="FF0000"/>
        </w:rPr>
      </w:pPr>
      <w:r w:rsidRPr="009225BD">
        <w:rPr>
          <w:b/>
        </w:rPr>
        <w:t>Registration</w:t>
      </w:r>
    </w:p>
    <w:p w14:paraId="04DBDA1E" w14:textId="56508D40" w:rsidR="007E6709" w:rsidRPr="009225BD" w:rsidRDefault="009225BD" w:rsidP="009225BD">
      <w:pPr>
        <w:pStyle w:val="2ndLevel"/>
        <w:numPr>
          <w:ilvl w:val="0"/>
          <w:numId w:val="0"/>
        </w:numPr>
        <w:spacing w:after="60"/>
        <w:ind w:left="999" w:hanging="432"/>
        <w:rPr>
          <w:rFonts w:cs="Arial"/>
          <w:b/>
          <w:color w:val="FF0000"/>
        </w:rPr>
      </w:pPr>
      <w:r>
        <w:rPr>
          <w:rFonts w:cs="Arial"/>
        </w:rPr>
        <w:t>This</w:t>
      </w:r>
      <w:r w:rsidR="00067E31">
        <w:rPr>
          <w:rFonts w:cs="Arial"/>
        </w:rPr>
        <w:t xml:space="preserve"> will be held at the GWSC o</w:t>
      </w:r>
      <w:r w:rsidR="00E93C90" w:rsidRPr="00977458">
        <w:rPr>
          <w:rFonts w:cs="Arial"/>
        </w:rPr>
        <w:t>ffice from</w:t>
      </w:r>
      <w:r w:rsidR="00BC3AE9">
        <w:rPr>
          <w:rFonts w:cs="Arial"/>
        </w:rPr>
        <w:t xml:space="preserve"> </w:t>
      </w:r>
      <w:r w:rsidR="00BC3AE9" w:rsidRPr="00E41505">
        <w:rPr>
          <w:rFonts w:cs="Arial"/>
          <w:color w:val="000000" w:themeColor="text1"/>
        </w:rPr>
        <w:t>09</w:t>
      </w:r>
      <w:r w:rsidR="0059377F" w:rsidRPr="00E41505">
        <w:rPr>
          <w:rFonts w:cs="Arial"/>
          <w:color w:val="000000" w:themeColor="text1"/>
        </w:rPr>
        <w:t>:</w:t>
      </w:r>
      <w:r w:rsidR="006F5CC1" w:rsidRPr="00E41505">
        <w:rPr>
          <w:rFonts w:cs="Arial"/>
          <w:color w:val="000000" w:themeColor="text1"/>
        </w:rPr>
        <w:t>3</w:t>
      </w:r>
      <w:r w:rsidR="00BC3AE9" w:rsidRPr="00E41505">
        <w:rPr>
          <w:rFonts w:cs="Arial"/>
          <w:color w:val="000000" w:themeColor="text1"/>
        </w:rPr>
        <w:t>0</w:t>
      </w:r>
      <w:r w:rsidR="00E93C90" w:rsidRPr="00E41505">
        <w:rPr>
          <w:rFonts w:cs="Arial"/>
          <w:color w:val="000000" w:themeColor="text1"/>
        </w:rPr>
        <w:t xml:space="preserve"> </w:t>
      </w:r>
      <w:r w:rsidR="00E41505" w:rsidRPr="00E41505">
        <w:rPr>
          <w:rFonts w:cs="Arial"/>
          <w:color w:val="000000" w:themeColor="text1"/>
        </w:rPr>
        <w:t xml:space="preserve">to 11:00 </w:t>
      </w:r>
      <w:r w:rsidR="00E93C90" w:rsidRPr="00E41505">
        <w:rPr>
          <w:rFonts w:cs="Arial"/>
          <w:color w:val="000000" w:themeColor="text1"/>
        </w:rPr>
        <w:t>on</w:t>
      </w:r>
      <w:r w:rsidR="00BC3AE9" w:rsidRPr="00E41505">
        <w:rPr>
          <w:rFonts w:cs="Arial"/>
          <w:color w:val="000000" w:themeColor="text1"/>
        </w:rPr>
        <w:t xml:space="preserve"> Saturday</w:t>
      </w:r>
      <w:r w:rsidR="006F5CC1" w:rsidRPr="00E41505">
        <w:rPr>
          <w:rFonts w:cs="Arial"/>
          <w:color w:val="000000" w:themeColor="text1"/>
        </w:rPr>
        <w:t xml:space="preserve"> </w:t>
      </w:r>
      <w:r w:rsidR="00CD1C60">
        <w:rPr>
          <w:rFonts w:cs="Arial"/>
        </w:rPr>
        <w:t>12</w:t>
      </w:r>
      <w:r w:rsidR="00CD1C60" w:rsidRPr="00CD1C60">
        <w:rPr>
          <w:rFonts w:cs="Arial"/>
          <w:vertAlign w:val="superscript"/>
        </w:rPr>
        <w:t>th</w:t>
      </w:r>
      <w:r w:rsidR="00CD1C60">
        <w:rPr>
          <w:rFonts w:cs="Arial"/>
        </w:rPr>
        <w:t xml:space="preserve"> October</w:t>
      </w:r>
      <w:r w:rsidR="00BC3AE9">
        <w:rPr>
          <w:rFonts w:cs="Arial"/>
        </w:rPr>
        <w:t>.</w:t>
      </w:r>
    </w:p>
    <w:p w14:paraId="014B541E" w14:textId="77777777" w:rsidR="009225BD" w:rsidRPr="009225BD" w:rsidRDefault="009225BD" w:rsidP="009225BD">
      <w:pPr>
        <w:pStyle w:val="2ndLevel"/>
      </w:pPr>
      <w:r>
        <w:rPr>
          <w:rFonts w:cs="Arial"/>
          <w:b/>
        </w:rPr>
        <w:t>Briefing</w:t>
      </w:r>
    </w:p>
    <w:p w14:paraId="41E6C49C" w14:textId="42A345DD" w:rsidR="009225BD" w:rsidRPr="007E6709" w:rsidRDefault="009225BD" w:rsidP="009225BD">
      <w:pPr>
        <w:pStyle w:val="2ndLevel"/>
        <w:numPr>
          <w:ilvl w:val="0"/>
          <w:numId w:val="0"/>
        </w:numPr>
        <w:ind w:left="567"/>
      </w:pPr>
      <w:r w:rsidRPr="009225BD">
        <w:rPr>
          <w:rFonts w:cs="Arial"/>
        </w:rPr>
        <w:t xml:space="preserve">There will be a briefing in the </w:t>
      </w:r>
      <w:r w:rsidR="00ED349A">
        <w:rPr>
          <w:rFonts w:cs="Arial"/>
        </w:rPr>
        <w:t>ground floor</w:t>
      </w:r>
      <w:r w:rsidRPr="009225BD">
        <w:rPr>
          <w:rFonts w:cs="Arial"/>
        </w:rPr>
        <w:t xml:space="preserve"> café </w:t>
      </w:r>
      <w:r w:rsidRPr="00CD1C60">
        <w:rPr>
          <w:rFonts w:cs="Arial"/>
        </w:rPr>
        <w:t>at</w:t>
      </w:r>
      <w:r w:rsidR="00BC3AE9" w:rsidRPr="00CD1C60">
        <w:rPr>
          <w:rFonts w:cs="Arial"/>
        </w:rPr>
        <w:t xml:space="preserve"> </w:t>
      </w:r>
      <w:r w:rsidR="00343342" w:rsidRPr="00CD1C60">
        <w:rPr>
          <w:rFonts w:cs="Arial"/>
        </w:rPr>
        <w:t>1</w:t>
      </w:r>
      <w:r w:rsidR="00E41505">
        <w:rPr>
          <w:rFonts w:cs="Arial"/>
        </w:rPr>
        <w:t>0</w:t>
      </w:r>
      <w:r w:rsidR="00343342" w:rsidRPr="00CD1C60">
        <w:rPr>
          <w:rFonts w:cs="Arial"/>
        </w:rPr>
        <w:t>.</w:t>
      </w:r>
      <w:r w:rsidR="00E41505">
        <w:rPr>
          <w:rFonts w:cs="Arial"/>
        </w:rPr>
        <w:t>4</w:t>
      </w:r>
      <w:r w:rsidR="00343342" w:rsidRPr="00CD1C60">
        <w:rPr>
          <w:rFonts w:cs="Arial"/>
        </w:rPr>
        <w:t xml:space="preserve">5 </w:t>
      </w:r>
      <w:r w:rsidR="006F5CC1" w:rsidRPr="00CD1C60">
        <w:rPr>
          <w:rFonts w:cs="Arial"/>
        </w:rPr>
        <w:t>on</w:t>
      </w:r>
      <w:r w:rsidR="006F5CC1">
        <w:rPr>
          <w:rFonts w:cs="Arial"/>
        </w:rPr>
        <w:t xml:space="preserve"> </w:t>
      </w:r>
      <w:r w:rsidR="00CD1C60">
        <w:rPr>
          <w:rFonts w:cs="Arial"/>
        </w:rPr>
        <w:t>Saturday 12</w:t>
      </w:r>
      <w:r w:rsidR="00CD1C60" w:rsidRPr="00CD1C60">
        <w:rPr>
          <w:rFonts w:cs="Arial"/>
          <w:vertAlign w:val="superscript"/>
        </w:rPr>
        <w:t>th</w:t>
      </w:r>
      <w:r w:rsidR="00CD1C60">
        <w:rPr>
          <w:rFonts w:cs="Arial"/>
        </w:rPr>
        <w:t xml:space="preserve"> October</w:t>
      </w:r>
      <w:r w:rsidR="006F5CC1">
        <w:rPr>
          <w:rFonts w:cs="Arial"/>
        </w:rPr>
        <w:t>.</w:t>
      </w:r>
    </w:p>
    <w:p w14:paraId="4D1179FA" w14:textId="77777777" w:rsidR="004841E0" w:rsidRPr="00977458" w:rsidRDefault="009225BD" w:rsidP="006000C5">
      <w:pPr>
        <w:pStyle w:val="2ndLevel"/>
        <w:spacing w:after="60"/>
        <w:rPr>
          <w:rFonts w:cs="Arial"/>
          <w:b/>
          <w:color w:val="FF0000"/>
        </w:rPr>
      </w:pPr>
      <w:r>
        <w:rPr>
          <w:rFonts w:cs="Arial"/>
          <w:b/>
        </w:rPr>
        <w:t>Dates of racing and number of races.</w:t>
      </w:r>
    </w:p>
    <w:p w14:paraId="1084F475" w14:textId="452900BB" w:rsidR="006F5CC1" w:rsidRDefault="00130585" w:rsidP="00CD1C60">
      <w:pPr>
        <w:pStyle w:val="2ndLevel"/>
        <w:numPr>
          <w:ilvl w:val="0"/>
          <w:numId w:val="0"/>
        </w:numPr>
        <w:ind w:left="567" w:hanging="432"/>
      </w:pPr>
      <w:r>
        <w:tab/>
      </w:r>
      <w:r w:rsidR="00E93C90" w:rsidRPr="00977458">
        <w:t>Three back to back races are scheduled for Saturday</w:t>
      </w:r>
      <w:r w:rsidR="003061A2">
        <w:t xml:space="preserve"> </w:t>
      </w:r>
      <w:r w:rsidR="00E93C90" w:rsidRPr="00977458">
        <w:t xml:space="preserve">with the first race </w:t>
      </w:r>
      <w:r w:rsidR="00E9607F">
        <w:t xml:space="preserve">warning signal </w:t>
      </w:r>
      <w:r w:rsidR="00C41B61" w:rsidRPr="00CD1C60">
        <w:t>at 1</w:t>
      </w:r>
      <w:r w:rsidR="00E41505">
        <w:t>1:55</w:t>
      </w:r>
      <w:r w:rsidR="00BC3AE9" w:rsidRPr="00CD1C60">
        <w:t>.</w:t>
      </w:r>
    </w:p>
    <w:p w14:paraId="57A2E320" w14:textId="5E0D8ECE" w:rsidR="0059377F" w:rsidRPr="0059377F" w:rsidRDefault="0059377F" w:rsidP="00BC3AE9">
      <w:pPr>
        <w:pStyle w:val="2ndLevel"/>
        <w:numPr>
          <w:ilvl w:val="0"/>
          <w:numId w:val="0"/>
        </w:numPr>
        <w:ind w:left="567" w:hanging="432"/>
      </w:pPr>
      <w:r>
        <w:tab/>
      </w:r>
      <w:r w:rsidRPr="00CD1C60">
        <w:rPr>
          <w:b/>
          <w:sz w:val="18"/>
          <w:szCs w:val="18"/>
        </w:rPr>
        <w:t>5.4</w:t>
      </w:r>
      <w:r>
        <w:rPr>
          <w:b/>
        </w:rPr>
        <w:t xml:space="preserve">  </w:t>
      </w:r>
      <w:r w:rsidR="00E41505">
        <w:rPr>
          <w:b/>
        </w:rPr>
        <w:t xml:space="preserve"> </w:t>
      </w:r>
      <w:bookmarkStart w:id="0" w:name="_GoBack"/>
      <w:bookmarkEnd w:id="0"/>
      <w:r>
        <w:t xml:space="preserve">No warning signal will be made after </w:t>
      </w:r>
      <w:r w:rsidRPr="00E41505">
        <w:t>1</w:t>
      </w:r>
      <w:r w:rsidR="00CD1C60" w:rsidRPr="00E41505">
        <w:t>6</w:t>
      </w:r>
      <w:r w:rsidRPr="00E41505">
        <w:t>:00</w:t>
      </w:r>
      <w:r w:rsidR="006F5CC1" w:rsidRPr="00E41505">
        <w:t xml:space="preserve"> on</w:t>
      </w:r>
      <w:r w:rsidR="006F5CC1">
        <w:t xml:space="preserve"> S</w:t>
      </w:r>
      <w:r w:rsidR="00CD1C60">
        <w:t>aturday</w:t>
      </w:r>
      <w:r w:rsidR="006F5CC1">
        <w:t>.</w:t>
      </w:r>
    </w:p>
    <w:p w14:paraId="1EF02C6D" w14:textId="77777777" w:rsidR="004262C8" w:rsidRDefault="004262C8" w:rsidP="004262C8">
      <w:pPr>
        <w:pStyle w:val="TopLevel"/>
        <w:rPr>
          <w:rFonts w:ascii="Arial" w:hAnsi="Arial" w:cs="Arial"/>
          <w:sz w:val="20"/>
        </w:rPr>
      </w:pPr>
      <w:r w:rsidRPr="00977458">
        <w:rPr>
          <w:rFonts w:ascii="Arial" w:hAnsi="Arial" w:cs="Arial"/>
          <w:sz w:val="20"/>
        </w:rPr>
        <w:t>MEASUREMENTS</w:t>
      </w:r>
    </w:p>
    <w:p w14:paraId="7EE5175A" w14:textId="68A89827" w:rsidR="00BC3AE9" w:rsidRPr="00BC3AE9" w:rsidRDefault="00BC3AE9" w:rsidP="00BC3AE9">
      <w:pPr>
        <w:pStyle w:val="2ndLevel"/>
      </w:pPr>
      <w:r w:rsidRPr="00977458">
        <w:rPr>
          <w:rFonts w:cs="Arial"/>
        </w:rPr>
        <w:t xml:space="preserve">Each boat </w:t>
      </w:r>
      <w:r w:rsidR="00065AEB">
        <w:rPr>
          <w:rFonts w:cs="Arial"/>
        </w:rPr>
        <w:t xml:space="preserve">may </w:t>
      </w:r>
      <w:r w:rsidRPr="00977458">
        <w:rPr>
          <w:rFonts w:cs="Arial"/>
        </w:rPr>
        <w:t>be required to produce a valid measurement certificate</w:t>
      </w:r>
      <w:r>
        <w:rPr>
          <w:rFonts w:cs="Arial"/>
        </w:rPr>
        <w:t xml:space="preserve"> at </w:t>
      </w:r>
      <w:proofErr w:type="gramStart"/>
      <w:r>
        <w:rPr>
          <w:rFonts w:cs="Arial"/>
        </w:rPr>
        <w:t>registration.</w:t>
      </w:r>
      <w:r w:rsidR="00245603">
        <w:rPr>
          <w:rFonts w:cs="Arial"/>
        </w:rPr>
        <w:t>[</w:t>
      </w:r>
      <w:proofErr w:type="gramEnd"/>
      <w:r w:rsidR="00245603">
        <w:rPr>
          <w:rFonts w:cs="Arial"/>
        </w:rPr>
        <w:t>DP]</w:t>
      </w:r>
    </w:p>
    <w:p w14:paraId="35BDDC05" w14:textId="5ED09491" w:rsidR="004262C8" w:rsidRPr="00BC3AE9" w:rsidRDefault="00CD1C60" w:rsidP="00BC3AE9">
      <w:pPr>
        <w:pStyle w:val="2ndLevel"/>
      </w:pPr>
      <w:r>
        <w:t>Only one</w:t>
      </w:r>
      <w:r w:rsidR="00BC3AE9" w:rsidRPr="00167675">
        <w:t xml:space="preserve"> measured mainsail may be declared for registration and use</w:t>
      </w:r>
      <w:r>
        <w:t>d</w:t>
      </w:r>
      <w:r w:rsidR="00BC3AE9" w:rsidRPr="00167675">
        <w:t xml:space="preserve"> during the regatta. </w:t>
      </w:r>
      <w:r>
        <w:t>The sa</w:t>
      </w:r>
      <w:r w:rsidR="00BC3AE9" w:rsidRPr="00167675">
        <w:t>il shall be measured and stamped by an approved measurer before arrival at the Regatta. All boats shall sail under their registered class sail number</w:t>
      </w:r>
      <w:r w:rsidR="00BC3AE9">
        <w:t>.</w:t>
      </w:r>
    </w:p>
    <w:p w14:paraId="4FAE7D43" w14:textId="77777777" w:rsidR="00297403" w:rsidRPr="00977458" w:rsidRDefault="0023544C" w:rsidP="006000C5">
      <w:pPr>
        <w:pStyle w:val="TopLevel"/>
        <w:spacing w:after="60"/>
        <w:rPr>
          <w:rFonts w:ascii="Arial" w:hAnsi="Arial" w:cs="Arial"/>
          <w:sz w:val="20"/>
        </w:rPr>
      </w:pPr>
      <w:r w:rsidRPr="00977458">
        <w:rPr>
          <w:rFonts w:ascii="Arial" w:hAnsi="Arial" w:cs="Arial"/>
          <w:sz w:val="20"/>
        </w:rPr>
        <w:t xml:space="preserve">SAILING INSTRUCTIONS </w:t>
      </w:r>
    </w:p>
    <w:p w14:paraId="74085E2F" w14:textId="77777777" w:rsidR="004262C8" w:rsidRPr="00977458" w:rsidRDefault="004D42E7" w:rsidP="00896C25">
      <w:pPr>
        <w:pStyle w:val="2ndLevel"/>
        <w:numPr>
          <w:ilvl w:val="0"/>
          <w:numId w:val="0"/>
        </w:numPr>
        <w:spacing w:after="60"/>
        <w:ind w:left="792" w:hanging="432"/>
        <w:rPr>
          <w:rFonts w:cs="Arial"/>
        </w:rPr>
      </w:pPr>
      <w:r>
        <w:rPr>
          <w:rFonts w:cs="Arial"/>
        </w:rPr>
        <w:t>The s</w:t>
      </w:r>
      <w:r w:rsidR="0023544C" w:rsidRPr="00977458">
        <w:rPr>
          <w:rFonts w:cs="Arial"/>
        </w:rPr>
        <w:t>ailing Instructions will be available at registration.</w:t>
      </w:r>
    </w:p>
    <w:p w14:paraId="00123208" w14:textId="77777777" w:rsidR="000F2794" w:rsidRPr="00977458" w:rsidRDefault="00DC5F34" w:rsidP="000F2794">
      <w:pPr>
        <w:pStyle w:val="TopLevel"/>
        <w:rPr>
          <w:rFonts w:ascii="Arial" w:hAnsi="Arial" w:cs="Arial"/>
          <w:sz w:val="20"/>
        </w:rPr>
      </w:pPr>
      <w:r w:rsidRPr="00977458">
        <w:rPr>
          <w:rFonts w:ascii="Arial" w:hAnsi="Arial" w:cs="Arial"/>
          <w:sz w:val="20"/>
        </w:rPr>
        <w:t>THE COURSES</w:t>
      </w:r>
    </w:p>
    <w:p w14:paraId="5516013F" w14:textId="419E799F" w:rsidR="00DC5F34" w:rsidRPr="00BC3AE9" w:rsidRDefault="00DC5F34" w:rsidP="00896C25">
      <w:pPr>
        <w:pStyle w:val="2ndLevel"/>
        <w:numPr>
          <w:ilvl w:val="0"/>
          <w:numId w:val="0"/>
        </w:numPr>
        <w:ind w:left="792" w:hanging="432"/>
        <w:rPr>
          <w:rFonts w:cs="Arial"/>
        </w:rPr>
      </w:pPr>
      <w:r w:rsidRPr="00977458">
        <w:rPr>
          <w:rFonts w:cs="Arial"/>
        </w:rPr>
        <w:t xml:space="preserve">Courses </w:t>
      </w:r>
      <w:r w:rsidR="00067E31">
        <w:rPr>
          <w:rFonts w:cs="Arial"/>
        </w:rPr>
        <w:t xml:space="preserve">to be sailed </w:t>
      </w:r>
      <w:r w:rsidRPr="00977458">
        <w:rPr>
          <w:rFonts w:cs="Arial"/>
        </w:rPr>
        <w:t>will be</w:t>
      </w:r>
      <w:r w:rsidR="00BC3AE9">
        <w:rPr>
          <w:rFonts w:cs="Arial"/>
        </w:rPr>
        <w:t xml:space="preserve"> </w:t>
      </w:r>
      <w:r w:rsidR="00C351D2">
        <w:rPr>
          <w:rFonts w:cs="Arial"/>
        </w:rPr>
        <w:t xml:space="preserve">selected from </w:t>
      </w:r>
      <w:r w:rsidR="003061A2" w:rsidRPr="00BC3AE9">
        <w:rPr>
          <w:rFonts w:cs="Arial"/>
        </w:rPr>
        <w:t>Sausage/Triang</w:t>
      </w:r>
      <w:r w:rsidR="00067E31" w:rsidRPr="00BC3AE9">
        <w:rPr>
          <w:rFonts w:cs="Arial"/>
        </w:rPr>
        <w:t>l</w:t>
      </w:r>
      <w:r w:rsidR="003061A2" w:rsidRPr="00BC3AE9">
        <w:rPr>
          <w:rFonts w:cs="Arial"/>
        </w:rPr>
        <w:t>e</w:t>
      </w:r>
      <w:r w:rsidR="00C351D2">
        <w:rPr>
          <w:rFonts w:cs="Arial"/>
        </w:rPr>
        <w:t xml:space="preserve"> and</w:t>
      </w:r>
      <w:r w:rsidR="00BC3AE9">
        <w:rPr>
          <w:rFonts w:cs="Arial"/>
        </w:rPr>
        <w:t xml:space="preserve"> </w:t>
      </w:r>
      <w:r w:rsidR="00BC3AE9" w:rsidRPr="00BC3AE9">
        <w:rPr>
          <w:rFonts w:cs="Arial"/>
        </w:rPr>
        <w:t>Windward/Leeward</w:t>
      </w:r>
      <w:r w:rsidR="00C351D2">
        <w:rPr>
          <w:rFonts w:cs="Arial"/>
        </w:rPr>
        <w:t xml:space="preserve"> courses</w:t>
      </w:r>
      <w:r w:rsidR="00BC3AE9">
        <w:rPr>
          <w:rFonts w:cs="Arial"/>
        </w:rPr>
        <w:t>.</w:t>
      </w:r>
      <w:r w:rsidR="00065AEB">
        <w:rPr>
          <w:rFonts w:cs="Arial"/>
        </w:rPr>
        <w:t xml:space="preserve">  </w:t>
      </w:r>
    </w:p>
    <w:p w14:paraId="483AAB66" w14:textId="77777777" w:rsidR="00DC5F34" w:rsidRPr="00BC3AE9" w:rsidRDefault="00DC5F34" w:rsidP="00DC5F34">
      <w:pPr>
        <w:pStyle w:val="TopLevel"/>
        <w:rPr>
          <w:rFonts w:ascii="Arial" w:hAnsi="Arial" w:cs="Arial"/>
          <w:sz w:val="20"/>
        </w:rPr>
      </w:pPr>
      <w:r w:rsidRPr="00BC3AE9">
        <w:rPr>
          <w:rFonts w:ascii="Arial" w:hAnsi="Arial" w:cs="Arial"/>
          <w:sz w:val="20"/>
        </w:rPr>
        <w:t>PENALTY SYSTEM</w:t>
      </w:r>
    </w:p>
    <w:p w14:paraId="0DCE438C" w14:textId="12935403" w:rsidR="00067E31" w:rsidRPr="008B0C4E" w:rsidRDefault="008B0C4E" w:rsidP="0059377F">
      <w:pPr>
        <w:pStyle w:val="2ndLevel"/>
        <w:numPr>
          <w:ilvl w:val="0"/>
          <w:numId w:val="0"/>
        </w:numPr>
        <w:ind w:left="360"/>
        <w:rPr>
          <w:rStyle w:val="StyleArial11pt"/>
          <w:rFonts w:cs="Arial"/>
          <w:strike/>
          <w:color w:val="FF0000"/>
          <w:sz w:val="20"/>
        </w:rPr>
      </w:pPr>
      <w:r>
        <w:rPr>
          <w:rStyle w:val="StyleArial11pt"/>
          <w:rFonts w:cs="Arial"/>
          <w:sz w:val="20"/>
        </w:rPr>
        <w:lastRenderedPageBreak/>
        <w:t xml:space="preserve">Appendix P will apply.  An observer appointed under rule P1.1 who sees that a boat is in the ‘yellow light area’ as described by World Sailing interpretations of RRS 42 may warn the boat by, as soon as reasonably possible, making a sound signal, pointing a green / white flag at her and hailing her sail number.  There is no penalty.  This changes P1.  P2.1 is changed by deleting the word ‘first’.  P2.2 and P2.3 are deleted.  This changes P2. </w:t>
      </w:r>
    </w:p>
    <w:p w14:paraId="3D01FD05" w14:textId="77777777" w:rsidR="00DC5F34" w:rsidRPr="00977458" w:rsidRDefault="00DC5F34" w:rsidP="00DC5F34">
      <w:pPr>
        <w:pStyle w:val="TopLevel"/>
        <w:rPr>
          <w:rStyle w:val="StyleArial11pt"/>
          <w:rFonts w:cs="Arial"/>
          <w:sz w:val="20"/>
        </w:rPr>
      </w:pPr>
      <w:r w:rsidRPr="00977458">
        <w:rPr>
          <w:rStyle w:val="StyleArial11pt"/>
          <w:rFonts w:cs="Arial"/>
          <w:sz w:val="20"/>
        </w:rPr>
        <w:t>SCORING</w:t>
      </w:r>
    </w:p>
    <w:p w14:paraId="10547446" w14:textId="77777777" w:rsidR="008A79AD" w:rsidRPr="00977458" w:rsidRDefault="00AC0217" w:rsidP="00896C25">
      <w:pPr>
        <w:pStyle w:val="2ndLevel"/>
        <w:rPr>
          <w:rStyle w:val="StyleArial11pt"/>
          <w:rFonts w:cs="Arial"/>
          <w:color w:val="FF0000"/>
          <w:sz w:val="20"/>
        </w:rPr>
      </w:pPr>
      <w:r w:rsidRPr="00AC0217">
        <w:rPr>
          <w:rStyle w:val="StyleArial11pt"/>
          <w:rFonts w:cs="Arial"/>
          <w:sz w:val="20"/>
        </w:rPr>
        <w:t>One</w:t>
      </w:r>
      <w:r w:rsidR="00DC5F34" w:rsidRPr="00AC0217">
        <w:rPr>
          <w:rStyle w:val="StyleArial11pt"/>
          <w:rFonts w:cs="Arial"/>
          <w:sz w:val="20"/>
        </w:rPr>
        <w:t xml:space="preserve"> race</w:t>
      </w:r>
      <w:r w:rsidRPr="00AC0217">
        <w:rPr>
          <w:rStyle w:val="StyleArial11pt"/>
          <w:rFonts w:cs="Arial"/>
          <w:sz w:val="20"/>
        </w:rPr>
        <w:t xml:space="preserve"> </w:t>
      </w:r>
      <w:r>
        <w:rPr>
          <w:rStyle w:val="StyleArial11pt"/>
          <w:rFonts w:cs="Arial"/>
          <w:sz w:val="20"/>
        </w:rPr>
        <w:t>is</w:t>
      </w:r>
      <w:r w:rsidR="00DC5F34" w:rsidRPr="00977458">
        <w:rPr>
          <w:rStyle w:val="StyleArial11pt"/>
          <w:rFonts w:cs="Arial"/>
          <w:sz w:val="20"/>
        </w:rPr>
        <w:t xml:space="preserve"> required to be complete</w:t>
      </w:r>
      <w:r w:rsidR="00F85C1D">
        <w:rPr>
          <w:rStyle w:val="StyleArial11pt"/>
          <w:rFonts w:cs="Arial"/>
          <w:sz w:val="20"/>
        </w:rPr>
        <w:t xml:space="preserve">d </w:t>
      </w:r>
      <w:r w:rsidR="00DC5F34" w:rsidRPr="00977458">
        <w:rPr>
          <w:rStyle w:val="StyleArial11pt"/>
          <w:rFonts w:cs="Arial"/>
          <w:sz w:val="20"/>
        </w:rPr>
        <w:t>to constitute a series.</w:t>
      </w:r>
    </w:p>
    <w:p w14:paraId="12FD5189" w14:textId="4E4264DA" w:rsidR="00DF6E4C" w:rsidRPr="00977458" w:rsidRDefault="00DF6E4C" w:rsidP="008A79AD">
      <w:pPr>
        <w:pStyle w:val="2ndLevel"/>
        <w:rPr>
          <w:rStyle w:val="StyleArial11pt"/>
          <w:rFonts w:cs="Arial"/>
          <w:sz w:val="20"/>
        </w:rPr>
      </w:pPr>
      <w:r w:rsidRPr="00977458">
        <w:rPr>
          <w:rStyle w:val="StyleArial11pt"/>
          <w:rFonts w:cs="Arial"/>
          <w:sz w:val="20"/>
        </w:rPr>
        <w:t>When fewer tha</w:t>
      </w:r>
      <w:r w:rsidR="00896C25" w:rsidRPr="00977458">
        <w:rPr>
          <w:rStyle w:val="StyleArial11pt"/>
          <w:rFonts w:cs="Arial"/>
          <w:sz w:val="20"/>
        </w:rPr>
        <w:t>n</w:t>
      </w:r>
      <w:r w:rsidR="00BC3AE9">
        <w:rPr>
          <w:rStyle w:val="StyleArial11pt"/>
          <w:rFonts w:cs="Arial"/>
          <w:sz w:val="20"/>
        </w:rPr>
        <w:t xml:space="preserve"> </w:t>
      </w:r>
      <w:r w:rsidR="00CD1C60">
        <w:rPr>
          <w:rStyle w:val="StyleArial11pt"/>
          <w:rFonts w:cs="Arial"/>
          <w:sz w:val="20"/>
        </w:rPr>
        <w:t>three</w:t>
      </w:r>
      <w:r w:rsidRPr="00977458">
        <w:rPr>
          <w:rStyle w:val="StyleArial11pt"/>
          <w:rFonts w:cs="Arial"/>
          <w:color w:val="FF0000"/>
          <w:sz w:val="20"/>
        </w:rPr>
        <w:t xml:space="preserve"> </w:t>
      </w:r>
      <w:r w:rsidRPr="00977458">
        <w:rPr>
          <w:rStyle w:val="StyleArial11pt"/>
          <w:rFonts w:cs="Arial"/>
          <w:sz w:val="20"/>
        </w:rPr>
        <w:t>races have been completed, a boat’s series score will be the total of her races scores.</w:t>
      </w:r>
    </w:p>
    <w:p w14:paraId="1B2DBFC6" w14:textId="3AEA4CA4" w:rsidR="004D42E7" w:rsidRPr="00747F3B" w:rsidRDefault="00DF6E4C" w:rsidP="00747F3B">
      <w:pPr>
        <w:pStyle w:val="2ndLevel"/>
        <w:rPr>
          <w:rStyle w:val="StyleArial11pt"/>
          <w:rFonts w:cs="Arial"/>
          <w:sz w:val="20"/>
        </w:rPr>
      </w:pPr>
      <w:r w:rsidRPr="00977458">
        <w:rPr>
          <w:rStyle w:val="StyleArial11pt"/>
          <w:rFonts w:cs="Arial"/>
          <w:sz w:val="20"/>
        </w:rPr>
        <w:t xml:space="preserve">When </w:t>
      </w:r>
      <w:r w:rsidR="00CD1C60">
        <w:rPr>
          <w:rStyle w:val="StyleArial11pt"/>
          <w:rFonts w:cs="Arial"/>
          <w:sz w:val="20"/>
        </w:rPr>
        <w:t>three</w:t>
      </w:r>
      <w:r w:rsidRPr="00977458">
        <w:rPr>
          <w:rStyle w:val="StyleArial11pt"/>
          <w:rFonts w:cs="Arial"/>
          <w:sz w:val="20"/>
        </w:rPr>
        <w:t xml:space="preserve"> races have been completed, a boats series score will be the total of her race score excluding her worst score.</w:t>
      </w:r>
    </w:p>
    <w:p w14:paraId="4522E1F3" w14:textId="77777777" w:rsidR="00DF6E4C" w:rsidRPr="00977458" w:rsidRDefault="00DF6E4C" w:rsidP="00DF6E4C">
      <w:pPr>
        <w:pStyle w:val="TopLevel"/>
        <w:rPr>
          <w:rStyle w:val="StyleArial11pt"/>
          <w:rFonts w:cs="Arial"/>
          <w:sz w:val="20"/>
        </w:rPr>
      </w:pPr>
      <w:r w:rsidRPr="00977458">
        <w:rPr>
          <w:rStyle w:val="StyleArial11pt"/>
          <w:rFonts w:cs="Arial"/>
          <w:sz w:val="20"/>
        </w:rPr>
        <w:t>SUPPORT BOATS</w:t>
      </w:r>
    </w:p>
    <w:p w14:paraId="66430B01" w14:textId="77777777" w:rsidR="00DF6E4C" w:rsidRPr="00977458" w:rsidRDefault="00AC0217" w:rsidP="00067E31">
      <w:pPr>
        <w:pStyle w:val="2ndLevel"/>
        <w:numPr>
          <w:ilvl w:val="0"/>
          <w:numId w:val="0"/>
        </w:numPr>
        <w:ind w:left="426"/>
        <w:rPr>
          <w:rStyle w:val="StyleArial11pt"/>
          <w:rFonts w:cs="Arial"/>
          <w:sz w:val="20"/>
        </w:rPr>
      </w:pPr>
      <w:r>
        <w:rPr>
          <w:rStyle w:val="StyleArial11pt"/>
          <w:rFonts w:cs="Arial"/>
          <w:sz w:val="20"/>
        </w:rPr>
        <w:t xml:space="preserve">Support boats </w:t>
      </w:r>
      <w:r w:rsidR="004D42E7">
        <w:rPr>
          <w:rStyle w:val="StyleArial11pt"/>
          <w:rFonts w:cs="Arial"/>
          <w:sz w:val="20"/>
        </w:rPr>
        <w:t xml:space="preserve">are </w:t>
      </w:r>
      <w:r w:rsidR="00896C25" w:rsidRPr="00977458">
        <w:rPr>
          <w:rStyle w:val="StyleArial11pt"/>
          <w:rFonts w:cs="Arial"/>
          <w:sz w:val="20"/>
        </w:rPr>
        <w:t>not allowed.</w:t>
      </w:r>
      <w:r w:rsidR="004D42E7">
        <w:rPr>
          <w:rStyle w:val="StyleArial11pt"/>
          <w:rFonts w:cs="Arial"/>
          <w:sz w:val="20"/>
        </w:rPr>
        <w:t xml:space="preserve"> </w:t>
      </w:r>
    </w:p>
    <w:p w14:paraId="350A1C80" w14:textId="77777777" w:rsidR="004262C8" w:rsidRPr="00977458" w:rsidRDefault="004262C8" w:rsidP="004262C8">
      <w:pPr>
        <w:pStyle w:val="TopLevel"/>
        <w:rPr>
          <w:rStyle w:val="StyleArial11pt"/>
          <w:rFonts w:cs="Arial"/>
          <w:sz w:val="20"/>
        </w:rPr>
      </w:pPr>
      <w:r w:rsidRPr="00977458">
        <w:rPr>
          <w:rStyle w:val="StyleArial11pt"/>
          <w:rFonts w:cs="Arial"/>
          <w:sz w:val="20"/>
        </w:rPr>
        <w:t>BERTHING</w:t>
      </w:r>
    </w:p>
    <w:p w14:paraId="5FF42CFF" w14:textId="02E05A9E" w:rsidR="004262C8" w:rsidRPr="00977458" w:rsidRDefault="004262C8" w:rsidP="00067E31">
      <w:pPr>
        <w:pStyle w:val="2ndLevel"/>
        <w:numPr>
          <w:ilvl w:val="0"/>
          <w:numId w:val="0"/>
        </w:numPr>
        <w:ind w:left="426"/>
        <w:rPr>
          <w:rStyle w:val="StyleArial11pt"/>
          <w:rFonts w:cs="Arial"/>
          <w:sz w:val="20"/>
        </w:rPr>
      </w:pPr>
      <w:r w:rsidRPr="00977458">
        <w:rPr>
          <w:rStyle w:val="StyleArial11pt"/>
          <w:rFonts w:cs="Arial"/>
          <w:sz w:val="20"/>
        </w:rPr>
        <w:t>Boats shall be kept in their assigned places while they are in the boat park.</w:t>
      </w:r>
      <w:r w:rsidR="005A0F70">
        <w:rPr>
          <w:rStyle w:val="StyleArial11pt"/>
          <w:rFonts w:cs="Arial"/>
          <w:sz w:val="20"/>
        </w:rPr>
        <w:t xml:space="preserve"> </w:t>
      </w:r>
      <w:r w:rsidR="00245603">
        <w:rPr>
          <w:rStyle w:val="StyleArial11pt"/>
          <w:rFonts w:cs="Arial"/>
          <w:sz w:val="20"/>
        </w:rPr>
        <w:t>[DP]</w:t>
      </w:r>
    </w:p>
    <w:p w14:paraId="356F0BF4" w14:textId="77777777" w:rsidR="004262C8" w:rsidRPr="00977458" w:rsidRDefault="004262C8" w:rsidP="004262C8">
      <w:pPr>
        <w:pStyle w:val="TopLevel"/>
        <w:rPr>
          <w:rStyle w:val="StyleArial11pt"/>
          <w:rFonts w:cs="Arial"/>
          <w:sz w:val="20"/>
        </w:rPr>
      </w:pPr>
      <w:r w:rsidRPr="00977458">
        <w:rPr>
          <w:rStyle w:val="StyleArial11pt"/>
          <w:rFonts w:cs="Arial"/>
          <w:sz w:val="20"/>
        </w:rPr>
        <w:t>RADIO COMMUNICATION</w:t>
      </w:r>
    </w:p>
    <w:p w14:paraId="002A56E7" w14:textId="74010E00" w:rsidR="004262C8" w:rsidRPr="00977458" w:rsidRDefault="004262C8" w:rsidP="00896C25">
      <w:pPr>
        <w:pStyle w:val="2ndLevel"/>
        <w:numPr>
          <w:ilvl w:val="0"/>
          <w:numId w:val="0"/>
        </w:numPr>
        <w:ind w:left="426"/>
        <w:rPr>
          <w:rStyle w:val="StyleArial11pt"/>
          <w:rFonts w:cs="Arial"/>
          <w:sz w:val="20"/>
        </w:rPr>
      </w:pPr>
      <w:r w:rsidRPr="00977458">
        <w:rPr>
          <w:rFonts w:cs="Arial"/>
        </w:rPr>
        <w:t xml:space="preserve">Except in an emergency, a boat </w:t>
      </w:r>
      <w:r w:rsidR="00C351D2">
        <w:rPr>
          <w:rFonts w:cs="Arial"/>
        </w:rPr>
        <w:t xml:space="preserve">that is racing </w:t>
      </w:r>
      <w:r w:rsidRPr="00977458">
        <w:rPr>
          <w:rFonts w:cs="Arial"/>
        </w:rPr>
        <w:t>shall n</w:t>
      </w:r>
      <w:r w:rsidR="00C351D2">
        <w:rPr>
          <w:rFonts w:cs="Arial"/>
        </w:rPr>
        <w:t>ot make voice or data transmissions and shall not receive voice or data communication that is not available to all boats.</w:t>
      </w:r>
      <w:r w:rsidR="005A0F70">
        <w:rPr>
          <w:rFonts w:cs="Arial"/>
        </w:rPr>
        <w:t xml:space="preserve"> </w:t>
      </w:r>
      <w:r w:rsidR="00245603">
        <w:rPr>
          <w:rFonts w:cs="Arial"/>
        </w:rPr>
        <w:t>[DP]</w:t>
      </w:r>
      <w:r w:rsidRPr="00977458">
        <w:rPr>
          <w:rFonts w:cs="Arial"/>
        </w:rPr>
        <w:t xml:space="preserve"> </w:t>
      </w:r>
    </w:p>
    <w:p w14:paraId="7354856D" w14:textId="77777777" w:rsidR="00DF6E4C" w:rsidRPr="00245603" w:rsidRDefault="00DF6E4C" w:rsidP="00DF6E4C">
      <w:pPr>
        <w:pStyle w:val="TopLevel"/>
        <w:rPr>
          <w:rStyle w:val="StyleArial11pt"/>
          <w:rFonts w:cs="Arial"/>
          <w:sz w:val="20"/>
        </w:rPr>
      </w:pPr>
      <w:r w:rsidRPr="00245603">
        <w:rPr>
          <w:rStyle w:val="StyleArial11pt"/>
          <w:rFonts w:cs="Arial"/>
          <w:sz w:val="20"/>
        </w:rPr>
        <w:t>PRIZES</w:t>
      </w:r>
    </w:p>
    <w:p w14:paraId="13ADA13F" w14:textId="23D03A00" w:rsidR="008B0C4E" w:rsidRDefault="00747F3B" w:rsidP="00065AEB">
      <w:pPr>
        <w:pStyle w:val="2ndLevel"/>
        <w:numPr>
          <w:ilvl w:val="0"/>
          <w:numId w:val="0"/>
        </w:numPr>
        <w:ind w:left="425"/>
        <w:rPr>
          <w:rFonts w:cs="Arial"/>
        </w:rPr>
      </w:pPr>
      <w:r w:rsidRPr="005D5246">
        <w:rPr>
          <w:rFonts w:cs="Arial"/>
        </w:rPr>
        <w:t>The following prizes shall be awarded</w:t>
      </w:r>
      <w:r w:rsidR="008B0C4E">
        <w:rPr>
          <w:rFonts w:cs="Arial"/>
        </w:rPr>
        <w:t xml:space="preserve"> to at least</w:t>
      </w:r>
      <w:r w:rsidRPr="005D5246">
        <w:rPr>
          <w:rFonts w:cs="Arial"/>
        </w:rPr>
        <w:t>:</w:t>
      </w:r>
    </w:p>
    <w:p w14:paraId="443D9619" w14:textId="77777777" w:rsidR="008B0C4E" w:rsidRPr="00E41505" w:rsidRDefault="008B0C4E" w:rsidP="00065AEB">
      <w:pPr>
        <w:pStyle w:val="2ndLevel"/>
        <w:numPr>
          <w:ilvl w:val="0"/>
          <w:numId w:val="0"/>
        </w:numPr>
        <w:ind w:left="425"/>
        <w:rPr>
          <w:rFonts w:cs="Arial"/>
        </w:rPr>
      </w:pPr>
      <w:r w:rsidRPr="00E41505">
        <w:rPr>
          <w:rFonts w:cs="Arial"/>
        </w:rPr>
        <w:t>Top 5 overall</w:t>
      </w:r>
    </w:p>
    <w:p w14:paraId="341BBB4F" w14:textId="76CCB5D7" w:rsidR="00065AEB" w:rsidRPr="00E41505" w:rsidRDefault="00747F3B" w:rsidP="00065AEB">
      <w:pPr>
        <w:pStyle w:val="2ndLevel"/>
        <w:numPr>
          <w:ilvl w:val="0"/>
          <w:numId w:val="0"/>
        </w:numPr>
        <w:ind w:left="425"/>
        <w:rPr>
          <w:rFonts w:cs="Arial"/>
        </w:rPr>
      </w:pPr>
      <w:r w:rsidRPr="00E41505">
        <w:rPr>
          <w:rFonts w:cs="Arial"/>
        </w:rPr>
        <w:t>Top Veteran</w:t>
      </w:r>
      <w:r w:rsidR="0059377F" w:rsidRPr="00E41505">
        <w:rPr>
          <w:rFonts w:cs="Arial"/>
        </w:rPr>
        <w:t xml:space="preserve"> (over 50 years at 1 January 201</w:t>
      </w:r>
      <w:r w:rsidR="00CD1C60" w:rsidRPr="00E41505">
        <w:rPr>
          <w:rFonts w:cs="Arial"/>
        </w:rPr>
        <w:t>9</w:t>
      </w:r>
      <w:r w:rsidR="0059377F" w:rsidRPr="00E41505">
        <w:rPr>
          <w:rFonts w:cs="Arial"/>
        </w:rPr>
        <w:t>)</w:t>
      </w:r>
    </w:p>
    <w:p w14:paraId="0C8F9892" w14:textId="23CC81E6" w:rsidR="00896C25" w:rsidRPr="00E41505" w:rsidRDefault="00747F3B" w:rsidP="00065AEB">
      <w:pPr>
        <w:pStyle w:val="2ndLevel"/>
        <w:numPr>
          <w:ilvl w:val="0"/>
          <w:numId w:val="0"/>
        </w:numPr>
        <w:ind w:left="425"/>
        <w:rPr>
          <w:rFonts w:cs="Arial"/>
        </w:rPr>
      </w:pPr>
      <w:r w:rsidRPr="00E41505">
        <w:rPr>
          <w:rFonts w:cs="Arial"/>
        </w:rPr>
        <w:t>Top Grand Master</w:t>
      </w:r>
      <w:r w:rsidR="0059377F" w:rsidRPr="00E41505">
        <w:rPr>
          <w:rFonts w:cs="Arial"/>
        </w:rPr>
        <w:t xml:space="preserve"> (over 60 years at 1 January 201</w:t>
      </w:r>
      <w:r w:rsidR="00CD1C60" w:rsidRPr="00E41505">
        <w:rPr>
          <w:rFonts w:cs="Arial"/>
        </w:rPr>
        <w:t>9</w:t>
      </w:r>
      <w:r w:rsidR="0059377F" w:rsidRPr="00E41505">
        <w:rPr>
          <w:rFonts w:cs="Arial"/>
        </w:rPr>
        <w:t>)</w:t>
      </w:r>
    </w:p>
    <w:p w14:paraId="140169C5" w14:textId="55ADDB0C" w:rsidR="008B0C4E" w:rsidRPr="00245603" w:rsidRDefault="008B0C4E" w:rsidP="00065AEB">
      <w:pPr>
        <w:pStyle w:val="2ndLevel"/>
        <w:numPr>
          <w:ilvl w:val="0"/>
          <w:numId w:val="0"/>
        </w:numPr>
        <w:ind w:left="425"/>
        <w:rPr>
          <w:rStyle w:val="StyleArial11pt"/>
          <w:rFonts w:cs="Arial"/>
          <w:sz w:val="20"/>
        </w:rPr>
      </w:pPr>
      <w:r w:rsidRPr="00E41505">
        <w:rPr>
          <w:rFonts w:cs="Arial"/>
        </w:rPr>
        <w:t xml:space="preserve">Top </w:t>
      </w:r>
      <w:proofErr w:type="spellStart"/>
      <w:r w:rsidRPr="00E41505">
        <w:rPr>
          <w:rFonts w:cs="Arial"/>
        </w:rPr>
        <w:t>Septimus</w:t>
      </w:r>
      <w:proofErr w:type="spellEnd"/>
      <w:r w:rsidRPr="00E41505">
        <w:rPr>
          <w:rFonts w:cs="Arial"/>
        </w:rPr>
        <w:t xml:space="preserve"> (over 70 years at 1 January 201</w:t>
      </w:r>
      <w:r w:rsidR="00CD1C60" w:rsidRPr="00E41505">
        <w:rPr>
          <w:rFonts w:cs="Arial"/>
        </w:rPr>
        <w:t>9</w:t>
      </w:r>
      <w:r w:rsidRPr="00E41505">
        <w:rPr>
          <w:rFonts w:cs="Arial"/>
        </w:rPr>
        <w:t>)</w:t>
      </w:r>
    </w:p>
    <w:p w14:paraId="7BDCBF2D" w14:textId="77777777" w:rsidR="00520550" w:rsidRPr="00245603" w:rsidRDefault="00245603" w:rsidP="00067E31">
      <w:pPr>
        <w:pStyle w:val="TopLevel"/>
        <w:spacing w:after="60"/>
        <w:ind w:left="426"/>
        <w:rPr>
          <w:rFonts w:ascii="Arial" w:hAnsi="Arial" w:cs="Arial"/>
          <w:sz w:val="20"/>
        </w:rPr>
      </w:pPr>
      <w:r w:rsidRPr="00245603">
        <w:rPr>
          <w:rFonts w:ascii="Arial" w:hAnsi="Arial" w:cs="Arial"/>
          <w:sz w:val="20"/>
        </w:rPr>
        <w:t xml:space="preserve"> RISK STATEMENT</w:t>
      </w:r>
    </w:p>
    <w:p w14:paraId="5E9F0CA5" w14:textId="77777777" w:rsidR="00DF6E4C" w:rsidRPr="00977458" w:rsidRDefault="00DF6E4C" w:rsidP="00067E31">
      <w:pPr>
        <w:pStyle w:val="GWSCIndented"/>
        <w:ind w:left="426"/>
        <w:rPr>
          <w:rFonts w:cs="Arial"/>
        </w:rPr>
      </w:pPr>
      <w:r w:rsidRPr="00245603">
        <w:rPr>
          <w:rFonts w:cs="Arial"/>
        </w:rPr>
        <w:t>Rule 4 of the Racing</w:t>
      </w:r>
      <w:r w:rsidRPr="00977458">
        <w:rPr>
          <w:rFonts w:cs="Arial"/>
        </w:rPr>
        <w:t xml:space="preserve"> Rules of Sailing states: “The responsibility for a boat’s decision to participate in a race or continue racing is hers alone.”</w:t>
      </w:r>
    </w:p>
    <w:p w14:paraId="16B4F3FB" w14:textId="77777777" w:rsidR="00DF6E4C" w:rsidRPr="00977458" w:rsidRDefault="00DF6E4C" w:rsidP="00067E31">
      <w:pPr>
        <w:pStyle w:val="GWSCIndented"/>
        <w:ind w:left="426"/>
        <w:rPr>
          <w:rFonts w:cs="Arial"/>
          <w:bCs/>
        </w:rPr>
      </w:pPr>
      <w:r w:rsidRPr="00977458">
        <w:rPr>
          <w:rFonts w:cs="Arial"/>
        </w:rPr>
        <w:t xml:space="preserve">Sailing is by nature an unpredictable sport and therefore inherently involves an element of risk. By taking part </w:t>
      </w:r>
      <w:r w:rsidRPr="00977458">
        <w:rPr>
          <w:rFonts w:cs="Arial"/>
          <w:bCs/>
        </w:rPr>
        <w:t>in the event each competitor agrees and acknowledges that:</w:t>
      </w:r>
    </w:p>
    <w:p w14:paraId="37009616" w14:textId="77777777" w:rsidR="00DF6E4C" w:rsidRPr="00977458" w:rsidRDefault="00DF6E4C" w:rsidP="00067E31">
      <w:pPr>
        <w:pStyle w:val="GWSCIndented"/>
        <w:numPr>
          <w:ilvl w:val="0"/>
          <w:numId w:val="19"/>
        </w:numPr>
        <w:ind w:left="993"/>
        <w:rPr>
          <w:rFonts w:cs="Arial"/>
          <w:bCs/>
        </w:rPr>
      </w:pPr>
      <w:r w:rsidRPr="00977458">
        <w:rPr>
          <w:rFonts w:cs="Arial"/>
          <w:bCs/>
        </w:rPr>
        <w:t>They are aware of the inherent element of risk involved in the sport and accept responsibility for the exposure to themselves, their crew, their boat to such inherent risk whilst taking part;</w:t>
      </w:r>
    </w:p>
    <w:p w14:paraId="2C8AA2C9" w14:textId="77777777" w:rsidR="00DF6E4C" w:rsidRPr="00977458" w:rsidRDefault="00DF6E4C" w:rsidP="00067E31">
      <w:pPr>
        <w:pStyle w:val="GWSCIndented"/>
        <w:numPr>
          <w:ilvl w:val="0"/>
          <w:numId w:val="19"/>
        </w:numPr>
        <w:ind w:left="993"/>
        <w:rPr>
          <w:rFonts w:cs="Arial"/>
          <w:bCs/>
        </w:rPr>
      </w:pPr>
      <w:r w:rsidRPr="00977458">
        <w:rPr>
          <w:rFonts w:cs="Arial"/>
          <w:bCs/>
        </w:rPr>
        <w:t>They are responsible for the safety of themselves, their crew, their boat and their property whether afloat or ashore;</w:t>
      </w:r>
    </w:p>
    <w:p w14:paraId="5D93B5DC" w14:textId="77777777" w:rsidR="00DF6E4C" w:rsidRPr="00977458" w:rsidRDefault="00DF6E4C" w:rsidP="00067E31">
      <w:pPr>
        <w:pStyle w:val="GWSCIndented"/>
        <w:numPr>
          <w:ilvl w:val="0"/>
          <w:numId w:val="19"/>
        </w:numPr>
        <w:ind w:left="993"/>
        <w:rPr>
          <w:rFonts w:cs="Arial"/>
          <w:bCs/>
        </w:rPr>
      </w:pPr>
      <w:r w:rsidRPr="00977458">
        <w:rPr>
          <w:rFonts w:cs="Arial"/>
          <w:bCs/>
        </w:rPr>
        <w:t>They accept responsibility for any injury, damage or loss to the extent caused by their own actions or omissions;</w:t>
      </w:r>
    </w:p>
    <w:p w14:paraId="06B4A5A6" w14:textId="77777777" w:rsidR="00DF6E4C" w:rsidRPr="00977458" w:rsidRDefault="00DF6E4C" w:rsidP="00067E31">
      <w:pPr>
        <w:pStyle w:val="GWSCIndented"/>
        <w:numPr>
          <w:ilvl w:val="0"/>
          <w:numId w:val="19"/>
        </w:numPr>
        <w:ind w:left="993"/>
        <w:rPr>
          <w:rFonts w:cs="Arial"/>
          <w:bCs/>
        </w:rPr>
      </w:pPr>
      <w:r w:rsidRPr="00977458">
        <w:rPr>
          <w:rFonts w:cs="Arial"/>
          <w:bCs/>
        </w:rPr>
        <w:t>Their boat is in good order, equipped to sail in the event and they are fit to participate</w:t>
      </w:r>
    </w:p>
    <w:p w14:paraId="5B4373EC" w14:textId="77777777" w:rsidR="00DF6E4C" w:rsidRPr="00977458" w:rsidRDefault="00DF6E4C" w:rsidP="00067E31">
      <w:pPr>
        <w:pStyle w:val="GWSCIndented"/>
        <w:numPr>
          <w:ilvl w:val="0"/>
          <w:numId w:val="19"/>
        </w:numPr>
        <w:ind w:left="993"/>
        <w:rPr>
          <w:rFonts w:cs="Arial"/>
          <w:bCs/>
        </w:rPr>
      </w:pPr>
      <w:r w:rsidRPr="00977458">
        <w:rPr>
          <w:rFonts w:cs="Arial"/>
          <w:bCs/>
        </w:rPr>
        <w:t>The provision of a race management team, patrol boats and other officials and volunteers by the event organiser does not relieve them of their own responsibilities;</w:t>
      </w:r>
    </w:p>
    <w:p w14:paraId="45C2FB6D" w14:textId="77777777" w:rsidR="00DF6E4C" w:rsidRPr="00977458" w:rsidRDefault="00DF6E4C" w:rsidP="00067E31">
      <w:pPr>
        <w:pStyle w:val="GWSCIndented"/>
        <w:numPr>
          <w:ilvl w:val="0"/>
          <w:numId w:val="19"/>
        </w:numPr>
        <w:ind w:left="993"/>
        <w:rPr>
          <w:rFonts w:cs="Arial"/>
          <w:bCs/>
        </w:rPr>
      </w:pPr>
      <w:r w:rsidRPr="00977458">
        <w:rPr>
          <w:rFonts w:cs="Arial"/>
          <w:bCs/>
        </w:rPr>
        <w:t>The provision of a patrol boat cover is limited to such assistance, particularly in extreme weather conditions, as can be practically provided in the circumstances</w:t>
      </w:r>
    </w:p>
    <w:p w14:paraId="64346481" w14:textId="77777777" w:rsidR="00297403" w:rsidRDefault="00DF6E4C" w:rsidP="00067E31">
      <w:pPr>
        <w:pStyle w:val="GWSCIndented"/>
        <w:numPr>
          <w:ilvl w:val="0"/>
          <w:numId w:val="19"/>
        </w:numPr>
        <w:ind w:left="993"/>
        <w:rPr>
          <w:rFonts w:cs="Arial"/>
          <w:bCs/>
        </w:rPr>
      </w:pPr>
      <w:r w:rsidRPr="00977458">
        <w:rPr>
          <w:rFonts w:cs="Arial"/>
          <w:bCs/>
        </w:rPr>
        <w:t>Their boat is adequately insured, with cover of at least £3,000,000 against third party claims</w:t>
      </w:r>
    </w:p>
    <w:p w14:paraId="490095E2" w14:textId="77777777" w:rsidR="009E4075" w:rsidRPr="00977458" w:rsidRDefault="009E4075" w:rsidP="00067E31">
      <w:pPr>
        <w:pStyle w:val="GWSCIndented"/>
        <w:numPr>
          <w:ilvl w:val="0"/>
          <w:numId w:val="19"/>
        </w:numPr>
        <w:ind w:left="993"/>
        <w:rPr>
          <w:rFonts w:cs="Arial"/>
          <w:bCs/>
        </w:rPr>
      </w:pPr>
      <w:r>
        <w:t xml:space="preserve">It is their responsibility to familiarise themselves with any risks specific to this venue or this event drawn to their attention in any rules and information produced for the venue or event and to attend any </w:t>
      </w:r>
      <w:r w:rsidR="001526F1">
        <w:t>competitor</w:t>
      </w:r>
      <w:r>
        <w:t xml:space="preserve"> briefing held for the event</w:t>
      </w:r>
    </w:p>
    <w:p w14:paraId="483F59CA" w14:textId="77777777" w:rsidR="00065AEB" w:rsidRDefault="00065AEB" w:rsidP="00AC0217">
      <w:pPr>
        <w:pStyle w:val="TopLevel"/>
        <w:numPr>
          <w:ilvl w:val="0"/>
          <w:numId w:val="0"/>
        </w:numPr>
        <w:rPr>
          <w:rFonts w:ascii="Arial" w:hAnsi="Arial" w:cs="Arial"/>
          <w:sz w:val="20"/>
        </w:rPr>
      </w:pPr>
    </w:p>
    <w:p w14:paraId="205A814A" w14:textId="19BF1E17" w:rsidR="00CD1C60" w:rsidRDefault="00CD1C60" w:rsidP="00AC0217">
      <w:pPr>
        <w:pStyle w:val="TopLevel"/>
        <w:numPr>
          <w:ilvl w:val="0"/>
          <w:numId w:val="0"/>
        </w:numPr>
        <w:rPr>
          <w:rFonts w:ascii="Arial" w:hAnsi="Arial" w:cs="Arial"/>
          <w:sz w:val="20"/>
        </w:rPr>
      </w:pPr>
    </w:p>
    <w:p w14:paraId="53F21E43" w14:textId="0A7FDC3D" w:rsidR="00E41505" w:rsidRDefault="00E41505" w:rsidP="00AC0217">
      <w:pPr>
        <w:pStyle w:val="TopLevel"/>
        <w:numPr>
          <w:ilvl w:val="0"/>
          <w:numId w:val="0"/>
        </w:numPr>
        <w:rPr>
          <w:rFonts w:ascii="Arial" w:hAnsi="Arial" w:cs="Arial"/>
          <w:sz w:val="20"/>
        </w:rPr>
      </w:pPr>
    </w:p>
    <w:p w14:paraId="6630D937" w14:textId="77777777" w:rsidR="00E41505" w:rsidRDefault="00E41505" w:rsidP="00AC0217">
      <w:pPr>
        <w:pStyle w:val="TopLevel"/>
        <w:numPr>
          <w:ilvl w:val="0"/>
          <w:numId w:val="0"/>
        </w:numPr>
        <w:rPr>
          <w:rFonts w:ascii="Arial" w:hAnsi="Arial" w:cs="Arial"/>
          <w:sz w:val="20"/>
        </w:rPr>
      </w:pPr>
    </w:p>
    <w:p w14:paraId="7423ADC7" w14:textId="77777777" w:rsidR="00CD1C60" w:rsidRDefault="00CD1C60" w:rsidP="00AC0217">
      <w:pPr>
        <w:pStyle w:val="TopLevel"/>
        <w:numPr>
          <w:ilvl w:val="0"/>
          <w:numId w:val="0"/>
        </w:numPr>
        <w:rPr>
          <w:rFonts w:ascii="Arial" w:hAnsi="Arial" w:cs="Arial"/>
          <w:sz w:val="20"/>
        </w:rPr>
      </w:pPr>
    </w:p>
    <w:p w14:paraId="6D654697" w14:textId="77777777" w:rsidR="00CD1C60" w:rsidRDefault="00CD1C60" w:rsidP="00AC0217">
      <w:pPr>
        <w:pStyle w:val="TopLevel"/>
        <w:numPr>
          <w:ilvl w:val="0"/>
          <w:numId w:val="0"/>
        </w:numPr>
        <w:rPr>
          <w:rFonts w:ascii="Arial" w:hAnsi="Arial" w:cs="Arial"/>
          <w:sz w:val="20"/>
        </w:rPr>
      </w:pPr>
    </w:p>
    <w:p w14:paraId="3682E3F5" w14:textId="17CEA38E" w:rsidR="00297403" w:rsidRPr="00C644DB" w:rsidRDefault="00C644DB" w:rsidP="00AC0217">
      <w:pPr>
        <w:pStyle w:val="TopLevel"/>
        <w:numPr>
          <w:ilvl w:val="0"/>
          <w:numId w:val="0"/>
        </w:numPr>
        <w:rPr>
          <w:rFonts w:ascii="Arial" w:hAnsi="Arial" w:cs="Arial"/>
          <w:sz w:val="20"/>
        </w:rPr>
      </w:pPr>
      <w:r w:rsidRPr="00C644DB">
        <w:rPr>
          <w:rFonts w:ascii="Arial" w:hAnsi="Arial" w:cs="Arial"/>
          <w:sz w:val="20"/>
        </w:rPr>
        <w:lastRenderedPageBreak/>
        <w:t xml:space="preserve">FURTHER </w:t>
      </w:r>
      <w:r w:rsidR="00297403" w:rsidRPr="00C644DB">
        <w:rPr>
          <w:rFonts w:ascii="Arial" w:hAnsi="Arial" w:cs="Arial"/>
          <w:sz w:val="20"/>
        </w:rPr>
        <w:t>INFORMATION</w:t>
      </w:r>
    </w:p>
    <w:p w14:paraId="566FF436" w14:textId="77777777" w:rsidR="00297403" w:rsidRPr="00977458" w:rsidRDefault="00E93C90" w:rsidP="00067E31">
      <w:pPr>
        <w:pStyle w:val="2ndLevel"/>
        <w:numPr>
          <w:ilvl w:val="0"/>
          <w:numId w:val="0"/>
        </w:numPr>
        <w:ind w:left="426"/>
        <w:rPr>
          <w:rFonts w:cs="Arial"/>
          <w:b/>
        </w:rPr>
      </w:pPr>
      <w:r w:rsidRPr="00C644DB">
        <w:rPr>
          <w:rFonts w:cs="Arial"/>
        </w:rPr>
        <w:t xml:space="preserve">Campers and camper vans are welcome and pre booking of a Campervan site from the Club Secretariat </w:t>
      </w:r>
      <w:r w:rsidR="00DD6872" w:rsidRPr="00C644DB">
        <w:rPr>
          <w:rFonts w:cs="Arial"/>
        </w:rPr>
        <w:t>(</w:t>
      </w:r>
      <w:hyperlink r:id="rId9" w:history="1">
        <w:r w:rsidR="00DD6872" w:rsidRPr="00C644DB">
          <w:rPr>
            <w:rStyle w:val="Hyperlink"/>
            <w:rFonts w:cs="Arial"/>
          </w:rPr>
          <w:t>office@grafham.org</w:t>
        </w:r>
      </w:hyperlink>
      <w:r w:rsidR="00DD6872" w:rsidRPr="00977458">
        <w:rPr>
          <w:rFonts w:cs="Arial"/>
        </w:rPr>
        <w:t xml:space="preserve"> / </w:t>
      </w:r>
      <w:r w:rsidR="00DD6872">
        <w:rPr>
          <w:rFonts w:cs="Arial"/>
        </w:rPr>
        <w:t>01480 810478</w:t>
      </w:r>
      <w:r w:rsidR="00DD6872" w:rsidRPr="00977458">
        <w:rPr>
          <w:rFonts w:cs="Arial"/>
        </w:rPr>
        <w:t>)</w:t>
      </w:r>
      <w:r w:rsidRPr="00977458">
        <w:rPr>
          <w:rFonts w:cs="Arial"/>
        </w:rPr>
        <w:t xml:space="preserve"> is essential</w:t>
      </w:r>
      <w:r w:rsidR="00363942" w:rsidRPr="00977458">
        <w:rPr>
          <w:rFonts w:cs="Arial"/>
        </w:rPr>
        <w:t>. There is a charge of £1</w:t>
      </w:r>
      <w:r w:rsidR="00DF6E4C" w:rsidRPr="00977458">
        <w:rPr>
          <w:rFonts w:cs="Arial"/>
        </w:rPr>
        <w:t>5</w:t>
      </w:r>
      <w:r w:rsidR="00363942" w:rsidRPr="00977458">
        <w:rPr>
          <w:rFonts w:cs="Arial"/>
        </w:rPr>
        <w:t xml:space="preserve"> per night for Campervans, £</w:t>
      </w:r>
      <w:r w:rsidR="00DF6E4C" w:rsidRPr="00977458">
        <w:rPr>
          <w:rFonts w:cs="Arial"/>
        </w:rPr>
        <w:t>10</w:t>
      </w:r>
      <w:r w:rsidR="00363942" w:rsidRPr="00977458">
        <w:rPr>
          <w:rFonts w:cs="Arial"/>
        </w:rPr>
        <w:t xml:space="preserve"> per night for Camping </w:t>
      </w:r>
      <w:r w:rsidRPr="00977458">
        <w:rPr>
          <w:rFonts w:cs="Arial"/>
        </w:rPr>
        <w:t>(please note – NO caravans please – our lease does not allow them). All day cafeteria both days, meal available on Saturday evening</w:t>
      </w:r>
      <w:r w:rsidR="00297403" w:rsidRPr="00977458">
        <w:rPr>
          <w:rFonts w:cs="Arial"/>
        </w:rPr>
        <w:t>.</w:t>
      </w:r>
    </w:p>
    <w:p w14:paraId="1FF89D07" w14:textId="77777777" w:rsidR="00297403" w:rsidRPr="00977458" w:rsidRDefault="00E93C90" w:rsidP="00067E31">
      <w:pPr>
        <w:pStyle w:val="2ndLevel"/>
        <w:numPr>
          <w:ilvl w:val="0"/>
          <w:numId w:val="0"/>
        </w:numPr>
        <w:spacing w:after="60"/>
        <w:ind w:left="426"/>
        <w:rPr>
          <w:rFonts w:cs="Arial"/>
          <w:b/>
        </w:rPr>
      </w:pPr>
      <w:r w:rsidRPr="00977458">
        <w:rPr>
          <w:rFonts w:cs="Arial"/>
        </w:rPr>
        <w:t xml:space="preserve">Directions to Grafham Water Sailing Club, details of local accommodation, and other information are available on the Club website - </w:t>
      </w:r>
      <w:hyperlink r:id="rId10" w:history="1">
        <w:r w:rsidRPr="00977458">
          <w:rPr>
            <w:rStyle w:val="Hyperlink"/>
            <w:rFonts w:cs="Arial"/>
          </w:rPr>
          <w:t>http://www.grafham.org</w:t>
        </w:r>
      </w:hyperlink>
      <w:r w:rsidR="008A47A6">
        <w:rPr>
          <w:rFonts w:cs="Arial"/>
        </w:rPr>
        <w:t>.</w:t>
      </w:r>
    </w:p>
    <w:p w14:paraId="1FACCE1E" w14:textId="77777777" w:rsidR="00297403" w:rsidRDefault="00E93C90" w:rsidP="00067E31">
      <w:pPr>
        <w:pStyle w:val="2ndLevel"/>
        <w:numPr>
          <w:ilvl w:val="0"/>
          <w:numId w:val="0"/>
        </w:numPr>
        <w:spacing w:after="60"/>
        <w:ind w:left="426"/>
        <w:rPr>
          <w:rStyle w:val="Emphasis"/>
          <w:rFonts w:cs="Arial"/>
          <w:i w:val="0"/>
          <w:iCs w:val="0"/>
        </w:rPr>
      </w:pPr>
      <w:r w:rsidRPr="00977458">
        <w:rPr>
          <w:rFonts w:cs="Arial"/>
        </w:rPr>
        <w:t xml:space="preserve">Entrants and authorised guests are temporary members of Grafham Water Sailing Club during the period of the event and shall comply with Club Rules and Bylaws. </w:t>
      </w:r>
      <w:r w:rsidRPr="00977458">
        <w:rPr>
          <w:rStyle w:val="Emphasis"/>
          <w:rFonts w:cs="Arial"/>
          <w:i w:val="0"/>
          <w:iCs w:val="0"/>
        </w:rPr>
        <w:t xml:space="preserve">Failure to observe these may result in </w:t>
      </w:r>
      <w:r w:rsidR="00E63C0C" w:rsidRPr="00977458">
        <w:rPr>
          <w:rStyle w:val="Emphasis"/>
          <w:rFonts w:cs="Arial"/>
          <w:i w:val="0"/>
          <w:iCs w:val="0"/>
        </w:rPr>
        <w:t xml:space="preserve">exclusion </w:t>
      </w:r>
      <w:r w:rsidRPr="00977458">
        <w:rPr>
          <w:rStyle w:val="Emphasis"/>
          <w:rFonts w:cs="Arial"/>
          <w:i w:val="0"/>
          <w:iCs w:val="0"/>
        </w:rPr>
        <w:t xml:space="preserve">from the </w:t>
      </w:r>
      <w:r w:rsidR="00E63C0C" w:rsidRPr="00977458">
        <w:rPr>
          <w:rStyle w:val="Emphasis"/>
          <w:rFonts w:cs="Arial"/>
          <w:i w:val="0"/>
          <w:iCs w:val="0"/>
        </w:rPr>
        <w:t>club premises</w:t>
      </w:r>
      <w:r w:rsidR="00297403" w:rsidRPr="00977458">
        <w:rPr>
          <w:rStyle w:val="Emphasis"/>
          <w:rFonts w:cs="Arial"/>
          <w:i w:val="0"/>
          <w:iCs w:val="0"/>
        </w:rPr>
        <w:t>.</w:t>
      </w:r>
    </w:p>
    <w:p w14:paraId="436C0DB2" w14:textId="77777777" w:rsidR="005F0117" w:rsidRPr="00977458" w:rsidRDefault="005F0117" w:rsidP="00067E31">
      <w:pPr>
        <w:pStyle w:val="2ndLevel"/>
        <w:numPr>
          <w:ilvl w:val="0"/>
          <w:numId w:val="0"/>
        </w:numPr>
        <w:spacing w:after="60"/>
        <w:ind w:left="426"/>
        <w:rPr>
          <w:rStyle w:val="Emphasis"/>
          <w:rFonts w:cs="Arial"/>
          <w:i w:val="0"/>
          <w:iCs w:val="0"/>
        </w:rPr>
      </w:pPr>
      <w:r>
        <w:rPr>
          <w:rFonts w:cs="Arial"/>
        </w:rPr>
        <w:t xml:space="preserve">Boats competing in the event may sail on Friday </w:t>
      </w:r>
      <w:r w:rsidR="00245603">
        <w:rPr>
          <w:rFonts w:cs="Arial"/>
        </w:rPr>
        <w:t xml:space="preserve">afternoon </w:t>
      </w:r>
      <w:r w:rsidRPr="008A47A6">
        <w:rPr>
          <w:rFonts w:cs="Arial"/>
        </w:rPr>
        <w:t>at no extra cost</w:t>
      </w:r>
      <w:r w:rsidR="008A47A6">
        <w:rPr>
          <w:rFonts w:cs="Arial"/>
        </w:rPr>
        <w:t>.</w:t>
      </w:r>
    </w:p>
    <w:p w14:paraId="2356335E" w14:textId="77777777" w:rsidR="00245603" w:rsidRDefault="00245603" w:rsidP="00067E31">
      <w:pPr>
        <w:pStyle w:val="GWSCBulletsRED"/>
        <w:numPr>
          <w:ilvl w:val="0"/>
          <w:numId w:val="0"/>
        </w:numPr>
        <w:ind w:left="426"/>
        <w:rPr>
          <w:rFonts w:cs="Arial"/>
          <w:b/>
          <w:color w:val="auto"/>
        </w:rPr>
      </w:pPr>
    </w:p>
    <w:p w14:paraId="3CFD5E7D" w14:textId="77777777" w:rsidR="00AA3162" w:rsidRPr="00067E31" w:rsidRDefault="00AA3162" w:rsidP="00067E31">
      <w:pPr>
        <w:pStyle w:val="GWSCBulletsRED"/>
        <w:numPr>
          <w:ilvl w:val="0"/>
          <w:numId w:val="0"/>
        </w:numPr>
        <w:ind w:left="426"/>
        <w:rPr>
          <w:rFonts w:cs="Arial"/>
          <w:b/>
          <w:color w:val="auto"/>
        </w:rPr>
      </w:pPr>
      <w:r w:rsidRPr="00067E31">
        <w:rPr>
          <w:rFonts w:cs="Arial"/>
          <w:b/>
          <w:color w:val="auto"/>
        </w:rPr>
        <w:t>MOVEMENT OF BOATS TO GRAFHAM WATER</w:t>
      </w:r>
    </w:p>
    <w:p w14:paraId="5F1EA3DF" w14:textId="77777777" w:rsidR="00AA3162" w:rsidRPr="00067E31" w:rsidRDefault="00AA3162" w:rsidP="00067E31">
      <w:pPr>
        <w:pStyle w:val="GWSCBulletsRED"/>
        <w:numPr>
          <w:ilvl w:val="0"/>
          <w:numId w:val="0"/>
        </w:numPr>
        <w:ind w:left="426"/>
        <w:rPr>
          <w:rFonts w:cs="Arial"/>
          <w:color w:val="auto"/>
        </w:rPr>
      </w:pPr>
      <w:r w:rsidRPr="00067E31">
        <w:rPr>
          <w:rFonts w:cs="Arial"/>
          <w:color w:val="auto"/>
        </w:rPr>
        <w:t xml:space="preserve">In order to prevent the spread of non-native species there is a requirement to ensure that boats are clean before they visit the site using the principle of Check Clean Dry </w:t>
      </w:r>
      <w:hyperlink r:id="rId11" w:history="1">
        <w:r w:rsidRPr="00067E31">
          <w:rPr>
            <w:rStyle w:val="Hyperlink"/>
            <w:rFonts w:cs="Arial"/>
            <w:color w:val="auto"/>
          </w:rPr>
          <w:t>http://www.nonnativespecies.org/checkcleandry/index.cfm</w:t>
        </w:r>
      </w:hyperlink>
      <w:r w:rsidRPr="00067E31">
        <w:rPr>
          <w:rFonts w:cs="Arial"/>
          <w:color w:val="auto"/>
        </w:rPr>
        <w:t>. This includes:</w:t>
      </w:r>
    </w:p>
    <w:p w14:paraId="35818046" w14:textId="77777777"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CHECK </w:t>
      </w:r>
      <w:r w:rsidRPr="00067E31">
        <w:rPr>
          <w:rFonts w:cs="Arial"/>
          <w:color w:val="auto"/>
        </w:rPr>
        <w:t>your equipment and clothing for live organisms – particularly in areas that are damp or hard to inspect.</w:t>
      </w:r>
    </w:p>
    <w:p w14:paraId="4422C43D" w14:textId="77777777"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CLEAN </w:t>
      </w:r>
      <w:r w:rsidRPr="00067E31">
        <w:rPr>
          <w:rFonts w:cs="Arial"/>
          <w:color w:val="auto"/>
        </w:rPr>
        <w:t>and wash equipment, footwear and clothing thoroughly. If you do come across any organisms, leave them at the water body where you found them.</w:t>
      </w:r>
    </w:p>
    <w:p w14:paraId="04CF2497" w14:textId="77777777" w:rsidR="00AA3162" w:rsidRPr="00067E31" w:rsidRDefault="00AA3162" w:rsidP="00067E31">
      <w:pPr>
        <w:pStyle w:val="GWSCBulletsRED"/>
        <w:numPr>
          <w:ilvl w:val="0"/>
          <w:numId w:val="0"/>
        </w:numPr>
        <w:ind w:left="426"/>
        <w:rPr>
          <w:rFonts w:cs="Arial"/>
          <w:color w:val="auto"/>
        </w:rPr>
      </w:pPr>
      <w:r w:rsidRPr="00067E31">
        <w:rPr>
          <w:rFonts w:cs="Arial"/>
          <w:b/>
          <w:color w:val="auto"/>
        </w:rPr>
        <w:t xml:space="preserve">DRY </w:t>
      </w:r>
      <w:r w:rsidRPr="00067E31">
        <w:rPr>
          <w:rFonts w:cs="Arial"/>
          <w:color w:val="auto"/>
        </w:rPr>
        <w:t>all equipment and clothing – some species can live for many days in moist conditions. Make sure you don’t transfer water elsewhere.</w:t>
      </w:r>
    </w:p>
    <w:p w14:paraId="19BB72D3" w14:textId="77777777" w:rsidR="00AA3162" w:rsidRPr="00067E31" w:rsidRDefault="00AA3162" w:rsidP="00067E31">
      <w:pPr>
        <w:pStyle w:val="GWSCBulletsRED"/>
        <w:numPr>
          <w:ilvl w:val="0"/>
          <w:numId w:val="0"/>
        </w:numPr>
        <w:ind w:left="426"/>
        <w:rPr>
          <w:rFonts w:cs="Arial"/>
          <w:color w:val="auto"/>
        </w:rPr>
      </w:pPr>
      <w:r w:rsidRPr="00067E31">
        <w:rPr>
          <w:rFonts w:cs="Arial"/>
          <w:iCs/>
          <w:color w:val="auto"/>
        </w:rPr>
        <w:t>Anglian Water ask for boats and equipment, arriving at Grafham Water that are from the following locations, to have been clean and dry for at least two days prior to arrival – if not, then they must not be launched at the Club:</w:t>
      </w:r>
      <w:r w:rsidRPr="00067E31">
        <w:rPr>
          <w:rFonts w:cs="Arial"/>
          <w:iCs/>
          <w:color w:val="auto"/>
        </w:rPr>
        <w:br/>
      </w:r>
      <w:r w:rsidRPr="00067E31">
        <w:rPr>
          <w:rFonts w:cs="Arial"/>
          <w:iCs/>
          <w:color w:val="auto"/>
        </w:rPr>
        <w:br/>
        <w:t>Wraysbury Reservoir and Wraysbury River near to Staines  </w:t>
      </w:r>
      <w:r w:rsidRPr="00067E31">
        <w:rPr>
          <w:rFonts w:cs="Arial"/>
          <w:iCs/>
          <w:color w:val="auto"/>
        </w:rPr>
        <w:br/>
        <w:t>The Queen Mother Reservoir</w:t>
      </w:r>
      <w:r w:rsidRPr="00067E31">
        <w:rPr>
          <w:rFonts w:cs="Arial"/>
          <w:iCs/>
          <w:color w:val="auto"/>
        </w:rPr>
        <w:br/>
        <w:t>Queen Elizabeth II/</w:t>
      </w:r>
      <w:proofErr w:type="spellStart"/>
      <w:r w:rsidRPr="00067E31">
        <w:rPr>
          <w:rFonts w:cs="Arial"/>
          <w:iCs/>
          <w:color w:val="auto"/>
        </w:rPr>
        <w:t>Bessborough</w:t>
      </w:r>
      <w:proofErr w:type="spellEnd"/>
      <w:r w:rsidRPr="00067E31">
        <w:rPr>
          <w:rFonts w:cs="Arial"/>
          <w:iCs/>
          <w:color w:val="auto"/>
        </w:rPr>
        <w:t xml:space="preserve"> Reservoirs  </w:t>
      </w:r>
      <w:r w:rsidRPr="00067E31">
        <w:rPr>
          <w:rFonts w:cs="Arial"/>
          <w:iCs/>
          <w:color w:val="auto"/>
        </w:rPr>
        <w:br/>
        <w:t>Queen Mary Reservoir</w:t>
      </w:r>
      <w:r w:rsidRPr="00067E31">
        <w:rPr>
          <w:rFonts w:cs="Arial"/>
          <w:iCs/>
          <w:color w:val="auto"/>
        </w:rPr>
        <w:br/>
        <w:t>Warwick East Reservoir, Warwick West Reservoir and William Girling Reservoir all located in the Lee Valley</w:t>
      </w:r>
    </w:p>
    <w:p w14:paraId="4730C472" w14:textId="77777777" w:rsidR="00AA3162" w:rsidRPr="00067E31" w:rsidRDefault="00AA3162" w:rsidP="00067E31">
      <w:pPr>
        <w:pStyle w:val="GWSCBulletsRED"/>
        <w:numPr>
          <w:ilvl w:val="0"/>
          <w:numId w:val="0"/>
        </w:numPr>
        <w:ind w:left="426"/>
        <w:rPr>
          <w:rFonts w:cs="Arial"/>
          <w:b/>
          <w:color w:val="auto"/>
        </w:rPr>
      </w:pPr>
      <w:r w:rsidRPr="00067E31">
        <w:rPr>
          <w:rFonts w:cs="Arial"/>
          <w:b/>
          <w:color w:val="auto"/>
        </w:rPr>
        <w:t>MOVEMENT OF BOATS FROM GRAFHAM WATER</w:t>
      </w:r>
    </w:p>
    <w:p w14:paraId="34ED214E" w14:textId="77777777" w:rsidR="00AA3162" w:rsidRPr="00332294" w:rsidRDefault="00AA3162" w:rsidP="00067E31">
      <w:pPr>
        <w:pStyle w:val="GWSCBulletsRED"/>
        <w:numPr>
          <w:ilvl w:val="0"/>
          <w:numId w:val="0"/>
        </w:numPr>
        <w:ind w:left="426"/>
        <w:rPr>
          <w:rFonts w:cs="Arial"/>
          <w:color w:val="auto"/>
        </w:rPr>
      </w:pPr>
      <w:r w:rsidRPr="00067E31">
        <w:rPr>
          <w:rFonts w:cs="Arial"/>
          <w:color w:val="auto"/>
        </w:rPr>
        <w:t xml:space="preserve">A non-native species of fresh water shrimp (commonly known as killer shrimps) have been found in Grafham Water and certain restrictions on boat movement have been imposed by AW, DEFRA or other bodies to prevent the spread of these to other locations in the UK. These requirements are prominently displayed on the club </w:t>
      </w:r>
      <w:r w:rsidRPr="00332294">
        <w:rPr>
          <w:rFonts w:cs="Arial"/>
          <w:color w:val="auto"/>
        </w:rPr>
        <w:t xml:space="preserve">premises and will include washing boats and equipment before removal from the Club premises. </w:t>
      </w:r>
    </w:p>
    <w:p w14:paraId="082389A7" w14:textId="77777777" w:rsidR="00DF6E4C" w:rsidRPr="00332294" w:rsidRDefault="00AA3162" w:rsidP="00067E31">
      <w:pPr>
        <w:pStyle w:val="TopLevel"/>
        <w:numPr>
          <w:ilvl w:val="0"/>
          <w:numId w:val="0"/>
        </w:numPr>
        <w:ind w:left="426"/>
        <w:rPr>
          <w:rFonts w:ascii="Arial" w:hAnsi="Arial" w:cs="Arial"/>
          <w:b w:val="0"/>
          <w:sz w:val="20"/>
        </w:rPr>
      </w:pPr>
      <w:r w:rsidRPr="00332294">
        <w:rPr>
          <w:rFonts w:ascii="Arial" w:hAnsi="Arial" w:cs="Arial"/>
          <w:b w:val="0"/>
          <w:sz w:val="20"/>
        </w:rPr>
        <w:t>Failure to comply with the requirements of these restrictions may lead to expulsion from the event</w:t>
      </w:r>
      <w:r w:rsidR="00332294">
        <w:rPr>
          <w:rFonts w:ascii="Arial" w:hAnsi="Arial" w:cs="Arial"/>
          <w:b w:val="0"/>
          <w:sz w:val="20"/>
        </w:rPr>
        <w:t>.</w:t>
      </w:r>
    </w:p>
    <w:p w14:paraId="566476C0" w14:textId="77777777" w:rsidR="00DF6E4C" w:rsidRPr="00332294" w:rsidRDefault="00DF6E4C" w:rsidP="00067E31">
      <w:pPr>
        <w:pStyle w:val="TopLevel"/>
        <w:numPr>
          <w:ilvl w:val="0"/>
          <w:numId w:val="0"/>
        </w:numPr>
        <w:ind w:left="426"/>
        <w:jc w:val="center"/>
        <w:rPr>
          <w:b w:val="0"/>
          <w:sz w:val="20"/>
        </w:rPr>
      </w:pPr>
    </w:p>
    <w:p w14:paraId="14BE6957" w14:textId="77777777" w:rsidR="00AA3162" w:rsidRDefault="00AA3162" w:rsidP="00EC417A">
      <w:pPr>
        <w:pStyle w:val="TopLevel"/>
        <w:numPr>
          <w:ilvl w:val="0"/>
          <w:numId w:val="0"/>
        </w:numPr>
        <w:ind w:left="360"/>
        <w:jc w:val="center"/>
      </w:pPr>
    </w:p>
    <w:p w14:paraId="7B0C9F52" w14:textId="77777777" w:rsidR="002D31CC" w:rsidRDefault="002D31CC" w:rsidP="00EC417A">
      <w:pPr>
        <w:pStyle w:val="TopLevel"/>
        <w:numPr>
          <w:ilvl w:val="0"/>
          <w:numId w:val="0"/>
        </w:numPr>
        <w:ind w:left="360"/>
        <w:jc w:val="center"/>
      </w:pPr>
    </w:p>
    <w:p w14:paraId="2E490F2A" w14:textId="77777777" w:rsidR="002D31CC" w:rsidRDefault="002D31CC" w:rsidP="00EC417A">
      <w:pPr>
        <w:pStyle w:val="TopLevel"/>
        <w:numPr>
          <w:ilvl w:val="0"/>
          <w:numId w:val="0"/>
        </w:numPr>
        <w:ind w:left="360"/>
        <w:jc w:val="center"/>
      </w:pPr>
    </w:p>
    <w:p w14:paraId="41646A1B" w14:textId="77777777" w:rsidR="00065AEB" w:rsidRDefault="00065AEB" w:rsidP="00EC417A">
      <w:pPr>
        <w:pStyle w:val="TopLevel"/>
        <w:numPr>
          <w:ilvl w:val="0"/>
          <w:numId w:val="0"/>
        </w:numPr>
        <w:ind w:left="360"/>
        <w:jc w:val="center"/>
      </w:pPr>
    </w:p>
    <w:p w14:paraId="43D79A32" w14:textId="77777777" w:rsidR="002D31CC" w:rsidRDefault="002D31CC" w:rsidP="00EC417A">
      <w:pPr>
        <w:pStyle w:val="TopLevel"/>
        <w:numPr>
          <w:ilvl w:val="0"/>
          <w:numId w:val="0"/>
        </w:numPr>
        <w:ind w:left="360"/>
        <w:jc w:val="center"/>
      </w:pPr>
    </w:p>
    <w:p w14:paraId="41434522" w14:textId="77777777" w:rsidR="002D31CC" w:rsidRDefault="002D31CC" w:rsidP="00EC417A">
      <w:pPr>
        <w:pStyle w:val="TopLevel"/>
        <w:numPr>
          <w:ilvl w:val="0"/>
          <w:numId w:val="0"/>
        </w:numPr>
        <w:ind w:left="360"/>
        <w:jc w:val="center"/>
      </w:pPr>
    </w:p>
    <w:p w14:paraId="4CC00271" w14:textId="77777777" w:rsidR="00AA3162" w:rsidRDefault="00AA3162" w:rsidP="00EC417A">
      <w:pPr>
        <w:pStyle w:val="TopLevel"/>
        <w:numPr>
          <w:ilvl w:val="0"/>
          <w:numId w:val="0"/>
        </w:numPr>
        <w:ind w:left="360"/>
        <w:jc w:val="center"/>
      </w:pPr>
    </w:p>
    <w:p w14:paraId="7D2A81C3" w14:textId="77777777" w:rsidR="00AA3162" w:rsidRDefault="00AA3162" w:rsidP="00EC417A">
      <w:pPr>
        <w:pStyle w:val="TopLevel"/>
        <w:numPr>
          <w:ilvl w:val="0"/>
          <w:numId w:val="0"/>
        </w:numPr>
        <w:ind w:left="360"/>
        <w:jc w:val="center"/>
      </w:pPr>
    </w:p>
    <w:p w14:paraId="62C11870" w14:textId="77777777" w:rsidR="00297403" w:rsidRPr="00297403" w:rsidRDefault="00AA3162" w:rsidP="00AA3162">
      <w:pPr>
        <w:pStyle w:val="TopLevel"/>
        <w:numPr>
          <w:ilvl w:val="0"/>
          <w:numId w:val="0"/>
        </w:numPr>
        <w:ind w:left="993"/>
        <w:rPr>
          <w:rStyle w:val="Emphasis"/>
          <w:i w:val="0"/>
          <w:iCs w:val="0"/>
        </w:rPr>
      </w:pPr>
      <w:r>
        <w:rPr>
          <w:noProof/>
          <w:lang w:val="en-US" w:eastAsia="en-US"/>
        </w:rPr>
        <w:drawing>
          <wp:inline distT="0" distB="0" distL="0" distR="0" wp14:anchorId="240CB232" wp14:editId="161CF6B1">
            <wp:extent cx="5002947" cy="560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WSC footer.JPG"/>
                    <pic:cNvPicPr/>
                  </pic:nvPicPr>
                  <pic:blipFill>
                    <a:blip r:embed="rId12">
                      <a:extLst>
                        <a:ext uri="{28A0092B-C50C-407E-A947-70E740481C1C}">
                          <a14:useLocalDpi xmlns:a14="http://schemas.microsoft.com/office/drawing/2010/main" val="0"/>
                        </a:ext>
                      </a:extLst>
                    </a:blip>
                    <a:stretch>
                      <a:fillRect/>
                    </a:stretch>
                  </pic:blipFill>
                  <pic:spPr>
                    <a:xfrm>
                      <a:off x="0" y="0"/>
                      <a:ext cx="5002947" cy="560387"/>
                    </a:xfrm>
                    <a:prstGeom prst="rect">
                      <a:avLst/>
                    </a:prstGeom>
                  </pic:spPr>
                </pic:pic>
              </a:graphicData>
            </a:graphic>
          </wp:inline>
        </w:drawing>
      </w:r>
    </w:p>
    <w:sectPr w:rsidR="00297403" w:rsidRPr="00297403" w:rsidSect="00CF4D07">
      <w:footerReference w:type="default" r:id="rId13"/>
      <w:pgSz w:w="11906" w:h="16838"/>
      <w:pgMar w:top="709" w:right="707" w:bottom="851" w:left="709" w:header="0" w:footer="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B268A" w14:textId="77777777" w:rsidR="002F1D46" w:rsidRDefault="002F1D46">
      <w:r>
        <w:separator/>
      </w:r>
    </w:p>
  </w:endnote>
  <w:endnote w:type="continuationSeparator" w:id="0">
    <w:p w14:paraId="0F604EB7" w14:textId="77777777" w:rsidR="002F1D46" w:rsidRDefault="002F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ew York">
    <w:panose1 w:val="020B06040202020202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4D"/>
    <w:family w:val="roman"/>
    <w:notTrueType/>
    <w:pitch w:val="variable"/>
    <w:sig w:usb0="00000003" w:usb1="00000000" w:usb2="00000000" w:usb3="00000000" w:csb0="00000001" w:csb1="00000000"/>
  </w:font>
  <w:font w:name="HelveticaNeueLT Std">
    <w:altName w:val="HelveticaNeueLT Std"/>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727A" w14:textId="5F29B4E5" w:rsidR="00065AEB" w:rsidRPr="005905FF" w:rsidRDefault="00065AEB">
    <w:pPr>
      <w:pStyle w:val="nonnumberedtext"/>
      <w:tabs>
        <w:tab w:val="right" w:pos="9026"/>
      </w:tabs>
      <w:rPr>
        <w:rFonts w:ascii="Arial" w:hAnsi="Arial" w:cs="Arial"/>
        <w:color w:val="548DD4"/>
        <w:sz w:val="16"/>
        <w:szCs w:val="16"/>
      </w:rPr>
    </w:pPr>
    <w:r>
      <w:t xml:space="preserve">GWSC Solo </w:t>
    </w:r>
    <w:proofErr w:type="spellStart"/>
    <w:r w:rsidR="005A0F70">
      <w:t>EoS</w:t>
    </w:r>
    <w:proofErr w:type="spellEnd"/>
    <w:r>
      <w:t xml:space="preserve"> 201</w:t>
    </w:r>
    <w:r w:rsidR="005A0F70">
      <w:t>9</w:t>
    </w:r>
    <w:r>
      <w:t xml:space="preserve"> </w:t>
    </w:r>
    <w:proofErr w:type="spellStart"/>
    <w:r>
      <w:t>NoR</w:t>
    </w:r>
    <w:proofErr w:type="spellEnd"/>
    <w:r>
      <w:t xml:space="preserve"> </w:t>
    </w:r>
    <w:r w:rsidRPr="005A0F70">
      <w:t>v</w:t>
    </w:r>
    <w:r w:rsidR="00E41505">
      <w:t>2</w:t>
    </w:r>
    <w:r w:rsidRPr="005905FF">
      <w:rPr>
        <w:rFonts w:ascii="Arial" w:hAnsi="Arial" w:cs="Arial"/>
        <w:color w:val="548DD4"/>
        <w:sz w:val="16"/>
        <w:szCs w:val="16"/>
      </w:rPr>
      <w:tab/>
    </w:r>
    <w:r w:rsidRPr="00245603">
      <w:rPr>
        <w:rFonts w:ascii="Arial" w:hAnsi="Arial" w:cs="Arial"/>
        <w:sz w:val="16"/>
        <w:szCs w:val="16"/>
      </w:rPr>
      <w:t xml:space="preserve">Page </w:t>
    </w:r>
    <w:r w:rsidRPr="00245603">
      <w:rPr>
        <w:rFonts w:ascii="Arial" w:hAnsi="Arial" w:cs="Arial"/>
        <w:sz w:val="16"/>
        <w:szCs w:val="16"/>
      </w:rPr>
      <w:fldChar w:fldCharType="begin"/>
    </w:r>
    <w:r w:rsidRPr="00245603">
      <w:rPr>
        <w:rFonts w:ascii="Arial" w:hAnsi="Arial" w:cs="Arial"/>
        <w:sz w:val="16"/>
        <w:szCs w:val="16"/>
      </w:rPr>
      <w:instrText xml:space="preserve"> PAGE   \* MERGEFORMAT </w:instrText>
    </w:r>
    <w:r w:rsidRPr="00245603">
      <w:rPr>
        <w:rFonts w:ascii="Arial" w:hAnsi="Arial" w:cs="Arial"/>
        <w:sz w:val="16"/>
        <w:szCs w:val="16"/>
      </w:rPr>
      <w:fldChar w:fldCharType="separate"/>
    </w:r>
    <w:r w:rsidR="00343342">
      <w:rPr>
        <w:rFonts w:ascii="Arial" w:hAnsi="Arial" w:cs="Arial"/>
        <w:noProof/>
        <w:sz w:val="16"/>
        <w:szCs w:val="16"/>
      </w:rPr>
      <w:t>2</w:t>
    </w:r>
    <w:r w:rsidRPr="00245603">
      <w:rPr>
        <w:rFonts w:ascii="Arial" w:hAnsi="Arial" w:cs="Arial"/>
        <w:sz w:val="16"/>
        <w:szCs w:val="16"/>
      </w:rPr>
      <w:fldChar w:fldCharType="end"/>
    </w:r>
  </w:p>
  <w:p w14:paraId="7B36A58F" w14:textId="77777777" w:rsidR="00065AEB" w:rsidRPr="005905FF" w:rsidRDefault="00065AEB" w:rsidP="005905FF">
    <w:pPr>
      <w:pStyle w:val="Footer"/>
      <w:tabs>
        <w:tab w:val="clear" w:pos="4819"/>
        <w:tab w:val="clear" w:pos="9071"/>
        <w:tab w:val="left" w:pos="2095"/>
      </w:tabs>
      <w:rPr>
        <w:rFonts w:cs="Arial"/>
        <w:sz w:val="16"/>
        <w:szCs w:val="16"/>
      </w:rPr>
    </w:pPr>
    <w:r w:rsidRPr="005905FF">
      <w:rPr>
        <w:rFonts w:cs="Arial"/>
        <w:sz w:val="16"/>
        <w:szCs w:val="16"/>
      </w:rPr>
      <w:tab/>
    </w:r>
  </w:p>
  <w:p w14:paraId="7A7A46B9" w14:textId="77777777" w:rsidR="00065AEB" w:rsidRDefault="00065A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43A2A" w14:textId="77777777" w:rsidR="002F1D46" w:rsidRDefault="002F1D46">
      <w:r>
        <w:separator/>
      </w:r>
    </w:p>
  </w:footnote>
  <w:footnote w:type="continuationSeparator" w:id="0">
    <w:p w14:paraId="72BAD65B" w14:textId="77777777" w:rsidR="002F1D46" w:rsidRDefault="002F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191"/>
    <w:multiLevelType w:val="multilevel"/>
    <w:tmpl w:val="80EAFAAA"/>
    <w:lvl w:ilvl="0">
      <w:start w:val="1"/>
      <w:numFmt w:val="decimal"/>
      <w:lvlText w:val="%1."/>
      <w:lvlJc w:val="left"/>
      <w:pPr>
        <w:ind w:left="360" w:hanging="360"/>
      </w:pPr>
      <w:rPr>
        <w:rFonts w:hint="default"/>
      </w:rPr>
    </w:lvl>
    <w:lvl w:ilvl="1">
      <w:start w:val="1"/>
      <w:numFmt w:val="decimal"/>
      <w:lvlText w:val="%2."/>
      <w:lvlJc w:val="left"/>
      <w:pPr>
        <w:ind w:left="999" w:hanging="432"/>
      </w:pPr>
      <w:rPr>
        <w:rFonts w:ascii="Arial" w:eastAsia="Times New Roman" w:hAnsi="Arial" w:cs="Times New Roman"/>
        <w:b/>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B96B0C"/>
    <w:multiLevelType w:val="hybridMultilevel"/>
    <w:tmpl w:val="E7C05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B4D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8C542F"/>
    <w:multiLevelType w:val="multilevel"/>
    <w:tmpl w:val="6700C73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14CE0"/>
    <w:multiLevelType w:val="multilevel"/>
    <w:tmpl w:val="E188C21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9A1CB3"/>
    <w:multiLevelType w:val="multilevel"/>
    <w:tmpl w:val="98AA49C6"/>
    <w:lvl w:ilvl="0">
      <w:start w:val="13"/>
      <w:numFmt w:val="decimal"/>
      <w:lvlText w:val="%1"/>
      <w:lvlJc w:val="left"/>
      <w:pPr>
        <w:ind w:left="420" w:hanging="420"/>
      </w:pPr>
      <w:rPr>
        <w:rFonts w:ascii="Calibri" w:hAnsi="Calibri" w:cs="Times New Roman" w:hint="default"/>
      </w:rPr>
    </w:lvl>
    <w:lvl w:ilvl="1">
      <w:start w:val="3"/>
      <w:numFmt w:val="decimal"/>
      <w:lvlText w:val="%1.%2"/>
      <w:lvlJc w:val="left"/>
      <w:pPr>
        <w:ind w:left="1635" w:hanging="720"/>
      </w:pPr>
      <w:rPr>
        <w:rFonts w:ascii="Calibri" w:hAnsi="Calibri" w:cs="Times New Roman" w:hint="default"/>
      </w:rPr>
    </w:lvl>
    <w:lvl w:ilvl="2">
      <w:start w:val="1"/>
      <w:numFmt w:val="decimal"/>
      <w:lvlText w:val="%1.%2.%3"/>
      <w:lvlJc w:val="left"/>
      <w:pPr>
        <w:ind w:left="2550" w:hanging="720"/>
      </w:pPr>
      <w:rPr>
        <w:rFonts w:ascii="Calibri" w:hAnsi="Calibri" w:cs="Times New Roman" w:hint="default"/>
      </w:rPr>
    </w:lvl>
    <w:lvl w:ilvl="3">
      <w:start w:val="1"/>
      <w:numFmt w:val="decimal"/>
      <w:lvlText w:val="%1.%2.%3.%4"/>
      <w:lvlJc w:val="left"/>
      <w:pPr>
        <w:ind w:left="3825" w:hanging="1080"/>
      </w:pPr>
      <w:rPr>
        <w:rFonts w:ascii="Calibri" w:hAnsi="Calibri" w:cs="Times New Roman" w:hint="default"/>
      </w:rPr>
    </w:lvl>
    <w:lvl w:ilvl="4">
      <w:start w:val="1"/>
      <w:numFmt w:val="decimal"/>
      <w:lvlText w:val="%1.%2.%3.%4.%5"/>
      <w:lvlJc w:val="left"/>
      <w:pPr>
        <w:ind w:left="5100" w:hanging="1440"/>
      </w:pPr>
      <w:rPr>
        <w:rFonts w:ascii="Calibri" w:hAnsi="Calibri" w:cs="Times New Roman" w:hint="default"/>
      </w:rPr>
    </w:lvl>
    <w:lvl w:ilvl="5">
      <w:start w:val="1"/>
      <w:numFmt w:val="decimal"/>
      <w:lvlText w:val="%1.%2.%3.%4.%5.%6"/>
      <w:lvlJc w:val="left"/>
      <w:pPr>
        <w:ind w:left="6375" w:hanging="1800"/>
      </w:pPr>
      <w:rPr>
        <w:rFonts w:ascii="Calibri" w:hAnsi="Calibri" w:cs="Times New Roman" w:hint="default"/>
      </w:rPr>
    </w:lvl>
    <w:lvl w:ilvl="6">
      <w:start w:val="1"/>
      <w:numFmt w:val="decimal"/>
      <w:lvlText w:val="%1.%2.%3.%4.%5.%6.%7"/>
      <w:lvlJc w:val="left"/>
      <w:pPr>
        <w:ind w:left="7650" w:hanging="2160"/>
      </w:pPr>
      <w:rPr>
        <w:rFonts w:ascii="Calibri" w:hAnsi="Calibri" w:cs="Times New Roman" w:hint="default"/>
      </w:rPr>
    </w:lvl>
    <w:lvl w:ilvl="7">
      <w:start w:val="1"/>
      <w:numFmt w:val="decimal"/>
      <w:lvlText w:val="%1.%2.%3.%4.%5.%6.%7.%8"/>
      <w:lvlJc w:val="left"/>
      <w:pPr>
        <w:ind w:left="8565" w:hanging="2160"/>
      </w:pPr>
      <w:rPr>
        <w:rFonts w:ascii="Calibri" w:hAnsi="Calibri" w:cs="Times New Roman" w:hint="default"/>
      </w:rPr>
    </w:lvl>
    <w:lvl w:ilvl="8">
      <w:start w:val="1"/>
      <w:numFmt w:val="decimal"/>
      <w:lvlText w:val="%1.%2.%3.%4.%5.%6.%7.%8.%9"/>
      <w:lvlJc w:val="left"/>
      <w:pPr>
        <w:ind w:left="9840" w:hanging="2520"/>
      </w:pPr>
      <w:rPr>
        <w:rFonts w:ascii="Calibri" w:hAnsi="Calibri" w:cs="Times New Roman" w:hint="default"/>
      </w:rPr>
    </w:lvl>
  </w:abstractNum>
  <w:abstractNum w:abstractNumId="6" w15:restartNumberingAfterBreak="0">
    <w:nsid w:val="41A64C2F"/>
    <w:multiLevelType w:val="multilevel"/>
    <w:tmpl w:val="C1BCD5E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614D6E"/>
    <w:multiLevelType w:val="hybridMultilevel"/>
    <w:tmpl w:val="EF7E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53FBC"/>
    <w:multiLevelType w:val="singleLevel"/>
    <w:tmpl w:val="94AE52B2"/>
    <w:lvl w:ilvl="0">
      <w:start w:val="13"/>
      <w:numFmt w:val="decimal"/>
      <w:lvlText w:val="%1"/>
      <w:lvlJc w:val="left"/>
      <w:pPr>
        <w:tabs>
          <w:tab w:val="num" w:pos="855"/>
        </w:tabs>
        <w:ind w:left="855" w:hanging="855"/>
      </w:pPr>
      <w:rPr>
        <w:rFonts w:ascii="New York" w:hAnsi="New York" w:hint="default"/>
        <w:b w:val="0"/>
        <w:sz w:val="20"/>
      </w:rPr>
    </w:lvl>
  </w:abstractNum>
  <w:abstractNum w:abstractNumId="9" w15:restartNumberingAfterBreak="0">
    <w:nsid w:val="4CF76062"/>
    <w:multiLevelType w:val="hybridMultilevel"/>
    <w:tmpl w:val="E7F4FEAA"/>
    <w:lvl w:ilvl="0" w:tplc="7166E5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376862"/>
    <w:multiLevelType w:val="hybridMultilevel"/>
    <w:tmpl w:val="857C6380"/>
    <w:lvl w:ilvl="0" w:tplc="01661E5E">
      <w:start w:val="1"/>
      <w:numFmt w:val="lowerLetter"/>
      <w:lvlText w:val="(%1)"/>
      <w:lvlJc w:val="left"/>
      <w:pPr>
        <w:ind w:left="1257" w:hanging="36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11" w15:restartNumberingAfterBreak="0">
    <w:nsid w:val="54DF2F2C"/>
    <w:multiLevelType w:val="hybridMultilevel"/>
    <w:tmpl w:val="C0982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FE59E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6866F4"/>
    <w:multiLevelType w:val="multilevel"/>
    <w:tmpl w:val="E7F4FEAA"/>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6A0514D8"/>
    <w:multiLevelType w:val="hybridMultilevel"/>
    <w:tmpl w:val="0F08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AE13F9"/>
    <w:multiLevelType w:val="multilevel"/>
    <w:tmpl w:val="D0003300"/>
    <w:lvl w:ilvl="0">
      <w:start w:val="1"/>
      <w:numFmt w:val="decimal"/>
      <w:pStyle w:val="TopLevel"/>
      <w:lvlText w:val="%1."/>
      <w:lvlJc w:val="left"/>
      <w:pPr>
        <w:ind w:left="360" w:hanging="360"/>
      </w:pPr>
      <w:rPr>
        <w:rFonts w:hint="default"/>
      </w:rPr>
    </w:lvl>
    <w:lvl w:ilvl="1">
      <w:start w:val="1"/>
      <w:numFmt w:val="decimal"/>
      <w:pStyle w:val="2ndLevel"/>
      <w:lvlText w:val="%1.%2."/>
      <w:lvlJc w:val="left"/>
      <w:pPr>
        <w:ind w:left="999"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F735B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095057"/>
    <w:multiLevelType w:val="multilevel"/>
    <w:tmpl w:val="251CF24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EC4E17"/>
    <w:multiLevelType w:val="multilevel"/>
    <w:tmpl w:val="847267C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E852A2"/>
    <w:multiLevelType w:val="multilevel"/>
    <w:tmpl w:val="85409078"/>
    <w:lvl w:ilvl="0">
      <w:start w:val="1"/>
      <w:numFmt w:val="decimal"/>
      <w:pStyle w:val="ToplevelRule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7"/>
  </w:num>
  <w:num w:numId="4">
    <w:abstractNumId w:val="4"/>
  </w:num>
  <w:num w:numId="5">
    <w:abstractNumId w:val="16"/>
  </w:num>
  <w:num w:numId="6">
    <w:abstractNumId w:val="6"/>
  </w:num>
  <w:num w:numId="7">
    <w:abstractNumId w:val="3"/>
  </w:num>
  <w:num w:numId="8">
    <w:abstractNumId w:val="19"/>
  </w:num>
  <w:num w:numId="9">
    <w:abstractNumId w:val="9"/>
  </w:num>
  <w:num w:numId="10">
    <w:abstractNumId w:val="13"/>
  </w:num>
  <w:num w:numId="11">
    <w:abstractNumId w:val="18"/>
  </w:num>
  <w:num w:numId="12">
    <w:abstractNumId w:val="12"/>
  </w:num>
  <w:num w:numId="13">
    <w:abstractNumId w:val="0"/>
  </w:num>
  <w:num w:numId="14">
    <w:abstractNumId w:val="2"/>
  </w:num>
  <w:num w:numId="15">
    <w:abstractNumId w:val="1"/>
  </w:num>
  <w:num w:numId="16">
    <w:abstractNumId w:val="8"/>
  </w:num>
  <w:num w:numId="17">
    <w:abstractNumId w:val="5"/>
  </w:num>
  <w:num w:numId="18">
    <w:abstractNumId w:val="14"/>
  </w:num>
  <w:num w:numId="19">
    <w:abstractNumId w:val="10"/>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oNotHyphenateCaps/>
  <w:drawingGridHorizontalSpacing w:val="100"/>
  <w:drawingGridVerticalSpacing w:val="120"/>
  <w:displayHorizontalDrawingGridEvery w:val="2"/>
  <w:displayVerticalDrawingGridEvery w:val="0"/>
  <w:characterSpacingControl w:val="doNotCompress"/>
  <w:hdrShapeDefaults>
    <o:shapedefaults v:ext="edit" spidmax="2049">
      <v:stroke weight="1.6p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DF"/>
    <w:rsid w:val="00002C3E"/>
    <w:rsid w:val="000054D2"/>
    <w:rsid w:val="0001078B"/>
    <w:rsid w:val="000127BC"/>
    <w:rsid w:val="00014BFB"/>
    <w:rsid w:val="00020A47"/>
    <w:rsid w:val="0003071E"/>
    <w:rsid w:val="00036A7E"/>
    <w:rsid w:val="00040028"/>
    <w:rsid w:val="00051E83"/>
    <w:rsid w:val="00060BD8"/>
    <w:rsid w:val="00063207"/>
    <w:rsid w:val="00065AEB"/>
    <w:rsid w:val="000661CC"/>
    <w:rsid w:val="00067E31"/>
    <w:rsid w:val="00072D98"/>
    <w:rsid w:val="000848BB"/>
    <w:rsid w:val="00095675"/>
    <w:rsid w:val="00097FF9"/>
    <w:rsid w:val="000A0E5B"/>
    <w:rsid w:val="000A1E38"/>
    <w:rsid w:val="000A5D33"/>
    <w:rsid w:val="000A7B5B"/>
    <w:rsid w:val="000B49C4"/>
    <w:rsid w:val="000C3272"/>
    <w:rsid w:val="000D4E0E"/>
    <w:rsid w:val="000D6035"/>
    <w:rsid w:val="000E1089"/>
    <w:rsid w:val="000E4AC5"/>
    <w:rsid w:val="000F2794"/>
    <w:rsid w:val="000F29A4"/>
    <w:rsid w:val="00100082"/>
    <w:rsid w:val="001116C3"/>
    <w:rsid w:val="001149B8"/>
    <w:rsid w:val="00124CAE"/>
    <w:rsid w:val="00127E29"/>
    <w:rsid w:val="00130585"/>
    <w:rsid w:val="00134B0E"/>
    <w:rsid w:val="0013691F"/>
    <w:rsid w:val="001526F1"/>
    <w:rsid w:val="001647AC"/>
    <w:rsid w:val="001820F1"/>
    <w:rsid w:val="00192446"/>
    <w:rsid w:val="001A2A2A"/>
    <w:rsid w:val="001A5E51"/>
    <w:rsid w:val="001B404B"/>
    <w:rsid w:val="001D2D4D"/>
    <w:rsid w:val="001D4786"/>
    <w:rsid w:val="001D6963"/>
    <w:rsid w:val="001E0285"/>
    <w:rsid w:val="001E432D"/>
    <w:rsid w:val="001F1C63"/>
    <w:rsid w:val="001F1F28"/>
    <w:rsid w:val="001F38E9"/>
    <w:rsid w:val="00203B64"/>
    <w:rsid w:val="00212212"/>
    <w:rsid w:val="002137A9"/>
    <w:rsid w:val="0022084D"/>
    <w:rsid w:val="00222551"/>
    <w:rsid w:val="0022548C"/>
    <w:rsid w:val="00226465"/>
    <w:rsid w:val="00232856"/>
    <w:rsid w:val="0023544C"/>
    <w:rsid w:val="00245603"/>
    <w:rsid w:val="0024598F"/>
    <w:rsid w:val="00252BD9"/>
    <w:rsid w:val="00262B49"/>
    <w:rsid w:val="002846C8"/>
    <w:rsid w:val="00297403"/>
    <w:rsid w:val="002A0063"/>
    <w:rsid w:val="002A2785"/>
    <w:rsid w:val="002B1329"/>
    <w:rsid w:val="002D31CC"/>
    <w:rsid w:val="002D4415"/>
    <w:rsid w:val="002E4911"/>
    <w:rsid w:val="002F10BD"/>
    <w:rsid w:val="002F1D46"/>
    <w:rsid w:val="002F7220"/>
    <w:rsid w:val="00300F18"/>
    <w:rsid w:val="0030485B"/>
    <w:rsid w:val="003061A2"/>
    <w:rsid w:val="003159E8"/>
    <w:rsid w:val="00332294"/>
    <w:rsid w:val="00332A10"/>
    <w:rsid w:val="00336A0E"/>
    <w:rsid w:val="00337086"/>
    <w:rsid w:val="00343342"/>
    <w:rsid w:val="00345503"/>
    <w:rsid w:val="00360772"/>
    <w:rsid w:val="0036118D"/>
    <w:rsid w:val="003616FA"/>
    <w:rsid w:val="00363942"/>
    <w:rsid w:val="00366C97"/>
    <w:rsid w:val="00377914"/>
    <w:rsid w:val="00380837"/>
    <w:rsid w:val="003C2B32"/>
    <w:rsid w:val="003C4633"/>
    <w:rsid w:val="003D1AB8"/>
    <w:rsid w:val="003D495D"/>
    <w:rsid w:val="003E4215"/>
    <w:rsid w:val="003E5862"/>
    <w:rsid w:val="00416F75"/>
    <w:rsid w:val="00420FB4"/>
    <w:rsid w:val="004262C8"/>
    <w:rsid w:val="00432923"/>
    <w:rsid w:val="004421BE"/>
    <w:rsid w:val="00444EE7"/>
    <w:rsid w:val="0045001C"/>
    <w:rsid w:val="00456708"/>
    <w:rsid w:val="0046195E"/>
    <w:rsid w:val="00463CE0"/>
    <w:rsid w:val="004748A6"/>
    <w:rsid w:val="00477263"/>
    <w:rsid w:val="004834AB"/>
    <w:rsid w:val="004841E0"/>
    <w:rsid w:val="00491347"/>
    <w:rsid w:val="004A4989"/>
    <w:rsid w:val="004B54D0"/>
    <w:rsid w:val="004D1203"/>
    <w:rsid w:val="004D42E7"/>
    <w:rsid w:val="004D4AAB"/>
    <w:rsid w:val="004E374E"/>
    <w:rsid w:val="0050075E"/>
    <w:rsid w:val="00501DD6"/>
    <w:rsid w:val="00503463"/>
    <w:rsid w:val="00507075"/>
    <w:rsid w:val="00512084"/>
    <w:rsid w:val="00512524"/>
    <w:rsid w:val="00512FDB"/>
    <w:rsid w:val="005132DD"/>
    <w:rsid w:val="005159C9"/>
    <w:rsid w:val="00520550"/>
    <w:rsid w:val="00551453"/>
    <w:rsid w:val="00553B75"/>
    <w:rsid w:val="00555C79"/>
    <w:rsid w:val="0055691B"/>
    <w:rsid w:val="00571661"/>
    <w:rsid w:val="00572A32"/>
    <w:rsid w:val="00573BC2"/>
    <w:rsid w:val="00577040"/>
    <w:rsid w:val="00587BCC"/>
    <w:rsid w:val="005905FF"/>
    <w:rsid w:val="005936D6"/>
    <w:rsid w:val="0059377F"/>
    <w:rsid w:val="00597DF8"/>
    <w:rsid w:val="005A0F70"/>
    <w:rsid w:val="005B64B2"/>
    <w:rsid w:val="005B69D2"/>
    <w:rsid w:val="005C0189"/>
    <w:rsid w:val="005C6229"/>
    <w:rsid w:val="005D5246"/>
    <w:rsid w:val="005D617B"/>
    <w:rsid w:val="005E63F6"/>
    <w:rsid w:val="005F0117"/>
    <w:rsid w:val="005F7F84"/>
    <w:rsid w:val="006000C5"/>
    <w:rsid w:val="00600735"/>
    <w:rsid w:val="00600E1C"/>
    <w:rsid w:val="006044D8"/>
    <w:rsid w:val="00622131"/>
    <w:rsid w:val="00622947"/>
    <w:rsid w:val="0062678D"/>
    <w:rsid w:val="00633D3F"/>
    <w:rsid w:val="00644AD5"/>
    <w:rsid w:val="00651F7C"/>
    <w:rsid w:val="00657E69"/>
    <w:rsid w:val="006617B8"/>
    <w:rsid w:val="006711D6"/>
    <w:rsid w:val="00671E6B"/>
    <w:rsid w:val="00673456"/>
    <w:rsid w:val="00675A7F"/>
    <w:rsid w:val="00680B41"/>
    <w:rsid w:val="00686F05"/>
    <w:rsid w:val="00697BD3"/>
    <w:rsid w:val="006B67C9"/>
    <w:rsid w:val="006C4669"/>
    <w:rsid w:val="006D7EFF"/>
    <w:rsid w:val="006E5BE2"/>
    <w:rsid w:val="006F5CC1"/>
    <w:rsid w:val="00703492"/>
    <w:rsid w:val="0070406A"/>
    <w:rsid w:val="00706BA3"/>
    <w:rsid w:val="007113AD"/>
    <w:rsid w:val="0071711A"/>
    <w:rsid w:val="00726853"/>
    <w:rsid w:val="00730138"/>
    <w:rsid w:val="00733F95"/>
    <w:rsid w:val="00742A99"/>
    <w:rsid w:val="00744BDD"/>
    <w:rsid w:val="0074777F"/>
    <w:rsid w:val="00747F3B"/>
    <w:rsid w:val="00756E13"/>
    <w:rsid w:val="007666E5"/>
    <w:rsid w:val="00767191"/>
    <w:rsid w:val="00787F9A"/>
    <w:rsid w:val="00791176"/>
    <w:rsid w:val="0079263E"/>
    <w:rsid w:val="007929E6"/>
    <w:rsid w:val="007960D6"/>
    <w:rsid w:val="007C0635"/>
    <w:rsid w:val="007C1E73"/>
    <w:rsid w:val="007C747C"/>
    <w:rsid w:val="007E12AC"/>
    <w:rsid w:val="007E6709"/>
    <w:rsid w:val="007F1138"/>
    <w:rsid w:val="007F2DEF"/>
    <w:rsid w:val="007F3E2C"/>
    <w:rsid w:val="007F598B"/>
    <w:rsid w:val="007F7550"/>
    <w:rsid w:val="00812393"/>
    <w:rsid w:val="008148A8"/>
    <w:rsid w:val="00817100"/>
    <w:rsid w:val="00823E80"/>
    <w:rsid w:val="00831540"/>
    <w:rsid w:val="00835A7D"/>
    <w:rsid w:val="0083689D"/>
    <w:rsid w:val="00841527"/>
    <w:rsid w:val="00856535"/>
    <w:rsid w:val="0085773A"/>
    <w:rsid w:val="008610EC"/>
    <w:rsid w:val="00875536"/>
    <w:rsid w:val="00880133"/>
    <w:rsid w:val="00884120"/>
    <w:rsid w:val="00896C25"/>
    <w:rsid w:val="00896EAC"/>
    <w:rsid w:val="008A3877"/>
    <w:rsid w:val="008A47A6"/>
    <w:rsid w:val="008A6F81"/>
    <w:rsid w:val="008A79AD"/>
    <w:rsid w:val="008B0C4E"/>
    <w:rsid w:val="008B3819"/>
    <w:rsid w:val="008D2825"/>
    <w:rsid w:val="008D5946"/>
    <w:rsid w:val="00921C97"/>
    <w:rsid w:val="009225BD"/>
    <w:rsid w:val="009228B2"/>
    <w:rsid w:val="009275AD"/>
    <w:rsid w:val="00927A33"/>
    <w:rsid w:val="00933B7C"/>
    <w:rsid w:val="00941DAD"/>
    <w:rsid w:val="009439D5"/>
    <w:rsid w:val="0094488B"/>
    <w:rsid w:val="00946F00"/>
    <w:rsid w:val="0096282A"/>
    <w:rsid w:val="00963E23"/>
    <w:rsid w:val="00977458"/>
    <w:rsid w:val="009849FA"/>
    <w:rsid w:val="00997E53"/>
    <w:rsid w:val="009B6494"/>
    <w:rsid w:val="009C1A9C"/>
    <w:rsid w:val="009D5119"/>
    <w:rsid w:val="009E4075"/>
    <w:rsid w:val="009E7FA5"/>
    <w:rsid w:val="009F0EFF"/>
    <w:rsid w:val="009F4AAF"/>
    <w:rsid w:val="00A108F5"/>
    <w:rsid w:val="00A12112"/>
    <w:rsid w:val="00A139B4"/>
    <w:rsid w:val="00A144CC"/>
    <w:rsid w:val="00A50BAD"/>
    <w:rsid w:val="00A525A8"/>
    <w:rsid w:val="00A65590"/>
    <w:rsid w:val="00A7749C"/>
    <w:rsid w:val="00A95E60"/>
    <w:rsid w:val="00AA3162"/>
    <w:rsid w:val="00AC0217"/>
    <w:rsid w:val="00AC6CC4"/>
    <w:rsid w:val="00AD06F9"/>
    <w:rsid w:val="00AD159A"/>
    <w:rsid w:val="00AD26A8"/>
    <w:rsid w:val="00AE0B02"/>
    <w:rsid w:val="00AF6BF5"/>
    <w:rsid w:val="00B0565B"/>
    <w:rsid w:val="00B11C33"/>
    <w:rsid w:val="00B22360"/>
    <w:rsid w:val="00B237FF"/>
    <w:rsid w:val="00B23959"/>
    <w:rsid w:val="00B245E7"/>
    <w:rsid w:val="00B37838"/>
    <w:rsid w:val="00B4171A"/>
    <w:rsid w:val="00B609D6"/>
    <w:rsid w:val="00B646A7"/>
    <w:rsid w:val="00B6701F"/>
    <w:rsid w:val="00B67FE0"/>
    <w:rsid w:val="00B92FC2"/>
    <w:rsid w:val="00B96348"/>
    <w:rsid w:val="00BA3495"/>
    <w:rsid w:val="00BB30B4"/>
    <w:rsid w:val="00BB71DF"/>
    <w:rsid w:val="00BC3397"/>
    <w:rsid w:val="00BC3AE9"/>
    <w:rsid w:val="00BD3169"/>
    <w:rsid w:val="00BE4596"/>
    <w:rsid w:val="00BE530D"/>
    <w:rsid w:val="00BE5E11"/>
    <w:rsid w:val="00BE72DF"/>
    <w:rsid w:val="00BF0A89"/>
    <w:rsid w:val="00BF2137"/>
    <w:rsid w:val="00C04C94"/>
    <w:rsid w:val="00C102F8"/>
    <w:rsid w:val="00C17E07"/>
    <w:rsid w:val="00C22001"/>
    <w:rsid w:val="00C351D2"/>
    <w:rsid w:val="00C41B61"/>
    <w:rsid w:val="00C45703"/>
    <w:rsid w:val="00C51325"/>
    <w:rsid w:val="00C521AF"/>
    <w:rsid w:val="00C60FC0"/>
    <w:rsid w:val="00C644DB"/>
    <w:rsid w:val="00C6605A"/>
    <w:rsid w:val="00C705E7"/>
    <w:rsid w:val="00C74F9E"/>
    <w:rsid w:val="00CB398A"/>
    <w:rsid w:val="00CB5BAA"/>
    <w:rsid w:val="00CD16F0"/>
    <w:rsid w:val="00CD1C60"/>
    <w:rsid w:val="00CE56BE"/>
    <w:rsid w:val="00CF2896"/>
    <w:rsid w:val="00CF4D07"/>
    <w:rsid w:val="00D034F2"/>
    <w:rsid w:val="00D15918"/>
    <w:rsid w:val="00D224FC"/>
    <w:rsid w:val="00D326CB"/>
    <w:rsid w:val="00D51F05"/>
    <w:rsid w:val="00D52973"/>
    <w:rsid w:val="00D81565"/>
    <w:rsid w:val="00D83D54"/>
    <w:rsid w:val="00D8750E"/>
    <w:rsid w:val="00D92AF9"/>
    <w:rsid w:val="00D962CD"/>
    <w:rsid w:val="00DA3153"/>
    <w:rsid w:val="00DC0F52"/>
    <w:rsid w:val="00DC5F34"/>
    <w:rsid w:val="00DC6B53"/>
    <w:rsid w:val="00DD6872"/>
    <w:rsid w:val="00DF45D2"/>
    <w:rsid w:val="00DF5D5A"/>
    <w:rsid w:val="00DF6E4C"/>
    <w:rsid w:val="00E0066B"/>
    <w:rsid w:val="00E019D7"/>
    <w:rsid w:val="00E23FE8"/>
    <w:rsid w:val="00E319A2"/>
    <w:rsid w:val="00E40E5C"/>
    <w:rsid w:val="00E41505"/>
    <w:rsid w:val="00E4189D"/>
    <w:rsid w:val="00E41A9C"/>
    <w:rsid w:val="00E42757"/>
    <w:rsid w:val="00E537BE"/>
    <w:rsid w:val="00E54E2B"/>
    <w:rsid w:val="00E61918"/>
    <w:rsid w:val="00E63C0C"/>
    <w:rsid w:val="00E722AF"/>
    <w:rsid w:val="00E83560"/>
    <w:rsid w:val="00E91C03"/>
    <w:rsid w:val="00E93C90"/>
    <w:rsid w:val="00E9607F"/>
    <w:rsid w:val="00EA1680"/>
    <w:rsid w:val="00EB6C85"/>
    <w:rsid w:val="00EC417A"/>
    <w:rsid w:val="00EC4298"/>
    <w:rsid w:val="00EC6114"/>
    <w:rsid w:val="00EC6959"/>
    <w:rsid w:val="00EC7BEC"/>
    <w:rsid w:val="00EC7FEB"/>
    <w:rsid w:val="00ED349A"/>
    <w:rsid w:val="00ED576F"/>
    <w:rsid w:val="00ED7163"/>
    <w:rsid w:val="00ED73E1"/>
    <w:rsid w:val="00ED7DD9"/>
    <w:rsid w:val="00EE0703"/>
    <w:rsid w:val="00EE5EE5"/>
    <w:rsid w:val="00EF4D87"/>
    <w:rsid w:val="00EF742C"/>
    <w:rsid w:val="00F020E9"/>
    <w:rsid w:val="00F04B16"/>
    <w:rsid w:val="00F131B3"/>
    <w:rsid w:val="00F134CD"/>
    <w:rsid w:val="00F36BED"/>
    <w:rsid w:val="00F42D97"/>
    <w:rsid w:val="00F46A2B"/>
    <w:rsid w:val="00F53C16"/>
    <w:rsid w:val="00F633E2"/>
    <w:rsid w:val="00F70271"/>
    <w:rsid w:val="00F72A9A"/>
    <w:rsid w:val="00F757D5"/>
    <w:rsid w:val="00F775B8"/>
    <w:rsid w:val="00F85C1D"/>
    <w:rsid w:val="00F92620"/>
    <w:rsid w:val="00FB32A9"/>
    <w:rsid w:val="00FD4FA7"/>
    <w:rsid w:val="00FF32BA"/>
    <w:rsid w:val="00FF6388"/>
    <w:rsid w:val="00FF715D"/>
    <w:rsid w:val="00FF7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1.6pt"/>
    </o:shapedefaults>
    <o:shapelayout v:ext="edit">
      <o:idmap v:ext="edit" data="1"/>
    </o:shapelayout>
  </w:shapeDefaults>
  <w:decimalSymbol w:val="."/>
  <w:listSeparator w:val=","/>
  <w14:docId w14:val="7BA52656"/>
  <w15:docId w15:val="{0F8F67E3-8F1A-DA48-97AA-D2ED626E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13AD"/>
    <w:pPr>
      <w:overflowPunct w:val="0"/>
      <w:autoSpaceDE w:val="0"/>
      <w:autoSpaceDN w:val="0"/>
      <w:adjustRightInd w:val="0"/>
      <w:textAlignment w:val="baseline"/>
    </w:pPr>
  </w:style>
  <w:style w:type="paragraph" w:styleId="Heading1">
    <w:name w:val="heading 1"/>
    <w:basedOn w:val="Normal"/>
    <w:rsid w:val="007113AD"/>
    <w:pPr>
      <w:spacing w:before="280"/>
      <w:outlineLvl w:val="0"/>
    </w:pPr>
    <w:rPr>
      <w:rFonts w:ascii="Arial Black" w:hAnsi="Arial Black"/>
      <w:sz w:val="28"/>
    </w:rPr>
  </w:style>
  <w:style w:type="paragraph" w:styleId="Heading2">
    <w:name w:val="heading 2"/>
    <w:basedOn w:val="Normal"/>
    <w:rsid w:val="007113AD"/>
    <w:pPr>
      <w:spacing w:before="120"/>
      <w:outlineLvl w:val="1"/>
    </w:pPr>
    <w:rPr>
      <w:rFonts w:ascii="Arial" w:hAnsi="Arial"/>
      <w:b/>
      <w:sz w:val="24"/>
    </w:rPr>
  </w:style>
  <w:style w:type="paragraph" w:styleId="Heading3">
    <w:name w:val="heading 3"/>
    <w:basedOn w:val="Normal"/>
    <w:rsid w:val="007113AD"/>
    <w:pPr>
      <w:spacing w:before="120"/>
      <w:outlineLvl w:val="2"/>
    </w:pPr>
    <w:rPr>
      <w:b/>
      <w:sz w:val="24"/>
    </w:rPr>
  </w:style>
  <w:style w:type="paragraph" w:styleId="Heading4">
    <w:name w:val="heading 4"/>
    <w:basedOn w:val="Normal"/>
    <w:next w:val="Normal"/>
    <w:rsid w:val="007113AD"/>
    <w:pPr>
      <w:keepNext/>
      <w:ind w:left="851"/>
      <w:outlineLvl w:val="3"/>
    </w:pPr>
    <w:rPr>
      <w:rFonts w:ascii="Arial" w:hAnsi="Arial" w:cs="Arial"/>
      <w:b/>
      <w:color w:val="000000"/>
      <w:sz w:val="28"/>
      <w:szCs w:val="28"/>
    </w:rPr>
  </w:style>
  <w:style w:type="paragraph" w:styleId="Heading5">
    <w:name w:val="heading 5"/>
    <w:basedOn w:val="Normal"/>
    <w:next w:val="Normal"/>
    <w:rsid w:val="007113AD"/>
    <w:pPr>
      <w:keepNext/>
      <w:tabs>
        <w:tab w:val="left" w:pos="851"/>
      </w:tabs>
      <w:overflowPunct/>
      <w:autoSpaceDE/>
      <w:autoSpaceDN/>
      <w:adjustRightInd/>
      <w:jc w:val="both"/>
      <w:textAlignment w:val="auto"/>
      <w:outlineLvl w:val="4"/>
    </w:pPr>
    <w:rPr>
      <w:b/>
      <w:sz w:val="24"/>
      <w:lang w:eastAsia="fi-FI"/>
    </w:rPr>
  </w:style>
  <w:style w:type="paragraph" w:styleId="Heading6">
    <w:name w:val="heading 6"/>
    <w:basedOn w:val="Normal"/>
    <w:next w:val="Normal"/>
    <w:rsid w:val="007113AD"/>
    <w:pPr>
      <w:keepNext/>
      <w:outlineLvl w:val="5"/>
    </w:pPr>
    <w:rPr>
      <w:rFonts w:ascii="Arial" w:hAnsi="Arial" w:cs="Arial"/>
      <w:b/>
      <w:bCs/>
      <w:color w:val="000000"/>
      <w:lang w:val="en-US"/>
    </w:rPr>
  </w:style>
  <w:style w:type="paragraph" w:styleId="Heading7">
    <w:name w:val="heading 7"/>
    <w:basedOn w:val="Normal"/>
    <w:next w:val="Normal"/>
    <w:rsid w:val="007113AD"/>
    <w:pPr>
      <w:keepNext/>
      <w:outlineLvl w:val="6"/>
    </w:pPr>
    <w:rPr>
      <w:rFonts w:ascii="Arial" w:hAnsi="Arial" w:cs="Arial"/>
      <w:b/>
      <w:bCs/>
    </w:rPr>
  </w:style>
  <w:style w:type="paragraph" w:styleId="Heading8">
    <w:name w:val="heading 8"/>
    <w:basedOn w:val="Normal"/>
    <w:next w:val="Normal"/>
    <w:rsid w:val="007113AD"/>
    <w:pPr>
      <w:keepNext/>
      <w:outlineLvl w:val="7"/>
    </w:pPr>
    <w:rPr>
      <w:rFonts w:ascii="Arial" w:hAnsi="Arial" w:cs="Arial"/>
      <w:bCs/>
      <w:color w:val="000000"/>
      <w:sz w:val="24"/>
    </w:rPr>
  </w:style>
  <w:style w:type="paragraph" w:styleId="Heading9">
    <w:name w:val="heading 9"/>
    <w:basedOn w:val="Normal"/>
    <w:next w:val="Normal"/>
    <w:rsid w:val="007113AD"/>
    <w:pPr>
      <w:keepNext/>
      <w:outlineLvl w:val="8"/>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113AD"/>
    <w:pPr>
      <w:spacing w:after="240"/>
      <w:jc w:val="center"/>
    </w:pPr>
    <w:rPr>
      <w:rFonts w:ascii="Arial Black" w:hAnsi="Arial Black"/>
      <w:sz w:val="48"/>
    </w:rPr>
  </w:style>
  <w:style w:type="paragraph" w:customStyle="1" w:styleId="OutlineNotIndented">
    <w:name w:val="Outline (Not Indented)"/>
    <w:basedOn w:val="Normal"/>
    <w:rsid w:val="007113AD"/>
    <w:rPr>
      <w:sz w:val="24"/>
    </w:rPr>
  </w:style>
  <w:style w:type="paragraph" w:customStyle="1" w:styleId="OutlineIndented">
    <w:name w:val="Outline (Indented)"/>
    <w:basedOn w:val="Normal"/>
    <w:rsid w:val="007113AD"/>
    <w:rPr>
      <w:sz w:val="24"/>
    </w:rPr>
  </w:style>
  <w:style w:type="paragraph" w:customStyle="1" w:styleId="TableText">
    <w:name w:val="Table Text"/>
    <w:basedOn w:val="Normal"/>
    <w:rsid w:val="007113AD"/>
    <w:pPr>
      <w:jc w:val="right"/>
    </w:pPr>
    <w:rPr>
      <w:sz w:val="24"/>
    </w:rPr>
  </w:style>
  <w:style w:type="paragraph" w:customStyle="1" w:styleId="NumberList">
    <w:name w:val="Number List"/>
    <w:basedOn w:val="Normal"/>
    <w:rsid w:val="007113AD"/>
    <w:rPr>
      <w:sz w:val="24"/>
    </w:rPr>
  </w:style>
  <w:style w:type="paragraph" w:customStyle="1" w:styleId="FirstLineIndent">
    <w:name w:val="First Line Indent"/>
    <w:basedOn w:val="Normal"/>
    <w:rsid w:val="007113AD"/>
    <w:pPr>
      <w:ind w:firstLine="720"/>
    </w:pPr>
    <w:rPr>
      <w:sz w:val="24"/>
    </w:rPr>
  </w:style>
  <w:style w:type="paragraph" w:customStyle="1" w:styleId="Bullet2">
    <w:name w:val="Bullet 2"/>
    <w:basedOn w:val="Normal"/>
    <w:rsid w:val="007113AD"/>
    <w:rPr>
      <w:sz w:val="24"/>
    </w:rPr>
  </w:style>
  <w:style w:type="paragraph" w:customStyle="1" w:styleId="Bullet1">
    <w:name w:val="Bullet 1"/>
    <w:basedOn w:val="Normal"/>
    <w:rsid w:val="007113AD"/>
    <w:rPr>
      <w:sz w:val="24"/>
    </w:rPr>
  </w:style>
  <w:style w:type="paragraph" w:customStyle="1" w:styleId="BodySingle">
    <w:name w:val="Body Single"/>
    <w:basedOn w:val="Normal"/>
    <w:rsid w:val="007113AD"/>
    <w:rPr>
      <w:sz w:val="24"/>
    </w:rPr>
  </w:style>
  <w:style w:type="paragraph" w:customStyle="1" w:styleId="DefaultText">
    <w:name w:val="Default Text"/>
    <w:basedOn w:val="Normal"/>
    <w:link w:val="DefaultTextChar"/>
    <w:rsid w:val="007113AD"/>
    <w:rPr>
      <w:sz w:val="24"/>
    </w:rPr>
  </w:style>
  <w:style w:type="character" w:styleId="CommentReference">
    <w:name w:val="annotation reference"/>
    <w:basedOn w:val="DefaultParagraphFont"/>
    <w:semiHidden/>
    <w:rsid w:val="007113AD"/>
    <w:rPr>
      <w:sz w:val="16"/>
    </w:rPr>
  </w:style>
  <w:style w:type="paragraph" w:styleId="Footer">
    <w:name w:val="footer"/>
    <w:basedOn w:val="Normal"/>
    <w:rsid w:val="007113AD"/>
    <w:pPr>
      <w:tabs>
        <w:tab w:val="center" w:pos="4819"/>
        <w:tab w:val="right" w:pos="9071"/>
      </w:tabs>
      <w:overflowPunct/>
      <w:autoSpaceDE/>
      <w:autoSpaceDN/>
      <w:adjustRightInd/>
      <w:textAlignment w:val="auto"/>
    </w:pPr>
    <w:rPr>
      <w:rFonts w:ascii="Arial" w:hAnsi="Arial"/>
      <w:sz w:val="24"/>
      <w:lang w:eastAsia="en-US"/>
    </w:rPr>
  </w:style>
  <w:style w:type="character" w:customStyle="1" w:styleId="FooterChar">
    <w:name w:val="Footer Char"/>
    <w:basedOn w:val="DefaultParagraphFont"/>
    <w:rsid w:val="007113AD"/>
    <w:rPr>
      <w:rFonts w:ascii="Arial" w:hAnsi="Arial"/>
      <w:sz w:val="24"/>
      <w:lang w:eastAsia="en-US"/>
    </w:rPr>
  </w:style>
  <w:style w:type="paragraph" w:styleId="BodyText2">
    <w:name w:val="Body Text 2"/>
    <w:basedOn w:val="Normal"/>
    <w:rsid w:val="007113AD"/>
    <w:pPr>
      <w:overflowPunct/>
      <w:autoSpaceDE/>
      <w:autoSpaceDN/>
      <w:adjustRightInd/>
      <w:jc w:val="both"/>
      <w:textAlignment w:val="auto"/>
    </w:pPr>
    <w:rPr>
      <w:rFonts w:ascii="Arial" w:hAnsi="Arial"/>
      <w:sz w:val="24"/>
      <w:lang w:eastAsia="en-US"/>
    </w:rPr>
  </w:style>
  <w:style w:type="character" w:customStyle="1" w:styleId="BodyText2Char">
    <w:name w:val="Body Text 2 Char"/>
    <w:basedOn w:val="DefaultParagraphFont"/>
    <w:semiHidden/>
    <w:rsid w:val="007113AD"/>
    <w:rPr>
      <w:rFonts w:ascii="Arial" w:hAnsi="Arial"/>
      <w:sz w:val="24"/>
      <w:lang w:eastAsia="en-US"/>
    </w:rPr>
  </w:style>
  <w:style w:type="paragraph" w:styleId="BodyTextIndent">
    <w:name w:val="Body Text Indent"/>
    <w:basedOn w:val="Normal"/>
    <w:rsid w:val="007113AD"/>
    <w:pPr>
      <w:overflowPunct/>
      <w:autoSpaceDE/>
      <w:autoSpaceDN/>
      <w:adjustRightInd/>
      <w:ind w:left="720"/>
      <w:jc w:val="both"/>
      <w:textAlignment w:val="auto"/>
    </w:pPr>
    <w:rPr>
      <w:rFonts w:ascii="Arial" w:hAnsi="Arial"/>
      <w:sz w:val="24"/>
      <w:lang w:eastAsia="en-US"/>
    </w:rPr>
  </w:style>
  <w:style w:type="character" w:customStyle="1" w:styleId="BodyTextIndentChar">
    <w:name w:val="Body Text Indent Char"/>
    <w:basedOn w:val="DefaultParagraphFont"/>
    <w:semiHidden/>
    <w:rsid w:val="007113AD"/>
    <w:rPr>
      <w:rFonts w:ascii="Arial" w:hAnsi="Arial"/>
      <w:sz w:val="24"/>
      <w:lang w:eastAsia="en-US"/>
    </w:rPr>
  </w:style>
  <w:style w:type="paragraph" w:styleId="BodyTextIndent2">
    <w:name w:val="Body Text Indent 2"/>
    <w:basedOn w:val="Normal"/>
    <w:rsid w:val="007113AD"/>
    <w:pPr>
      <w:overflowPunct/>
      <w:autoSpaceDE/>
      <w:autoSpaceDN/>
      <w:adjustRightInd/>
      <w:ind w:left="660"/>
      <w:textAlignment w:val="auto"/>
    </w:pPr>
    <w:rPr>
      <w:rFonts w:ascii="Arial" w:hAnsi="Arial"/>
      <w:sz w:val="22"/>
      <w:lang w:eastAsia="en-US"/>
    </w:rPr>
  </w:style>
  <w:style w:type="character" w:customStyle="1" w:styleId="BodyTextIndent2Char">
    <w:name w:val="Body Text Indent 2 Char"/>
    <w:basedOn w:val="DefaultParagraphFont"/>
    <w:semiHidden/>
    <w:rsid w:val="007113AD"/>
    <w:rPr>
      <w:rFonts w:ascii="Arial" w:hAnsi="Arial"/>
      <w:sz w:val="22"/>
      <w:lang w:eastAsia="en-US"/>
    </w:rPr>
  </w:style>
  <w:style w:type="paragraph" w:styleId="BodyTextIndent3">
    <w:name w:val="Body Text Indent 3"/>
    <w:basedOn w:val="Normal"/>
    <w:rsid w:val="007113AD"/>
    <w:pPr>
      <w:overflowPunct/>
      <w:autoSpaceDE/>
      <w:autoSpaceDN/>
      <w:adjustRightInd/>
      <w:ind w:left="709"/>
      <w:textAlignment w:val="auto"/>
    </w:pPr>
    <w:rPr>
      <w:rFonts w:ascii="Courier New" w:hAnsi="Courier New" w:cs="Courier New"/>
      <w:lang w:eastAsia="en-US"/>
    </w:rPr>
  </w:style>
  <w:style w:type="character" w:customStyle="1" w:styleId="BodyTextIndent3Char">
    <w:name w:val="Body Text Indent 3 Char"/>
    <w:basedOn w:val="DefaultParagraphFont"/>
    <w:semiHidden/>
    <w:rsid w:val="007113AD"/>
    <w:rPr>
      <w:rFonts w:ascii="Courier New" w:hAnsi="Courier New" w:cs="Courier New"/>
      <w:lang w:eastAsia="en-US"/>
    </w:rPr>
  </w:style>
  <w:style w:type="character" w:styleId="Emphasis">
    <w:name w:val="Emphasis"/>
    <w:basedOn w:val="DefaultParagraphFont"/>
    <w:qFormat/>
    <w:rsid w:val="007113AD"/>
    <w:rPr>
      <w:i/>
      <w:iCs/>
    </w:rPr>
  </w:style>
  <w:style w:type="paragraph" w:customStyle="1" w:styleId="ToplevelRules">
    <w:name w:val="Top level Rules"/>
    <w:basedOn w:val="Normal"/>
    <w:rsid w:val="007113AD"/>
    <w:pPr>
      <w:numPr>
        <w:numId w:val="8"/>
      </w:numPr>
    </w:pPr>
    <w:rPr>
      <w:b/>
      <w:sz w:val="22"/>
    </w:rPr>
  </w:style>
  <w:style w:type="paragraph" w:styleId="NoSpacing">
    <w:name w:val="No Spacing"/>
    <w:link w:val="NoSpacingChar1"/>
    <w:rsid w:val="007113AD"/>
    <w:pPr>
      <w:overflowPunct w:val="0"/>
      <w:autoSpaceDE w:val="0"/>
      <w:autoSpaceDN w:val="0"/>
      <w:adjustRightInd w:val="0"/>
      <w:textAlignment w:val="baseline"/>
    </w:pPr>
  </w:style>
  <w:style w:type="character" w:customStyle="1" w:styleId="ToplevelRulesChar">
    <w:name w:val="Top level Rules Char"/>
    <w:basedOn w:val="DefaultParagraphFont"/>
    <w:rsid w:val="007113AD"/>
    <w:rPr>
      <w:b/>
      <w:sz w:val="22"/>
    </w:rPr>
  </w:style>
  <w:style w:type="paragraph" w:customStyle="1" w:styleId="TopLevel">
    <w:name w:val="Top Level"/>
    <w:basedOn w:val="NoSpacing"/>
    <w:link w:val="TopLevelChar1"/>
    <w:uiPriority w:val="99"/>
    <w:qFormat/>
    <w:rsid w:val="007113AD"/>
    <w:pPr>
      <w:numPr>
        <w:numId w:val="20"/>
      </w:numPr>
      <w:tabs>
        <w:tab w:val="left" w:pos="907"/>
        <w:tab w:val="left" w:pos="1134"/>
      </w:tabs>
      <w:spacing w:before="120" w:after="120"/>
    </w:pPr>
    <w:rPr>
      <w:rFonts w:ascii="Calibri" w:hAnsi="Calibri"/>
      <w:b/>
      <w:sz w:val="28"/>
    </w:rPr>
  </w:style>
  <w:style w:type="paragraph" w:customStyle="1" w:styleId="2ndLevel">
    <w:name w:val="2nd Level"/>
    <w:basedOn w:val="NoSpacing"/>
    <w:link w:val="2ndLevelChar1"/>
    <w:uiPriority w:val="99"/>
    <w:qFormat/>
    <w:rsid w:val="00AD06F9"/>
    <w:pPr>
      <w:numPr>
        <w:ilvl w:val="1"/>
        <w:numId w:val="20"/>
      </w:numPr>
      <w:spacing w:after="120"/>
    </w:pPr>
    <w:rPr>
      <w:rFonts w:ascii="Arial" w:hAnsi="Arial"/>
    </w:rPr>
  </w:style>
  <w:style w:type="character" w:customStyle="1" w:styleId="NoSpacingChar">
    <w:name w:val="No Spacing Char"/>
    <w:basedOn w:val="DefaultParagraphFont"/>
    <w:rsid w:val="007113AD"/>
    <w:rPr>
      <w:lang w:val="en-GB" w:eastAsia="en-GB" w:bidi="ar-SA"/>
    </w:rPr>
  </w:style>
  <w:style w:type="character" w:customStyle="1" w:styleId="TopLevelChar">
    <w:name w:val="Top Level Char"/>
    <w:basedOn w:val="NoSpacingChar"/>
    <w:rsid w:val="007113AD"/>
    <w:rPr>
      <w:rFonts w:ascii="Calibri" w:hAnsi="Calibri"/>
      <w:b/>
      <w:sz w:val="28"/>
      <w:lang w:val="en-GB" w:eastAsia="en-GB" w:bidi="ar-SA"/>
    </w:rPr>
  </w:style>
  <w:style w:type="paragraph" w:styleId="BalloonText">
    <w:name w:val="Balloon Text"/>
    <w:basedOn w:val="Normal"/>
    <w:semiHidden/>
    <w:unhideWhenUsed/>
    <w:rsid w:val="007113AD"/>
    <w:rPr>
      <w:rFonts w:ascii="Tahoma" w:hAnsi="Tahoma" w:cs="Tahoma"/>
      <w:sz w:val="16"/>
      <w:szCs w:val="16"/>
    </w:rPr>
  </w:style>
  <w:style w:type="character" w:customStyle="1" w:styleId="2ndLevelChar">
    <w:name w:val="2nd Level Char"/>
    <w:basedOn w:val="NoSpacingChar"/>
    <w:rsid w:val="007113AD"/>
    <w:rPr>
      <w:rFonts w:ascii="Calibri" w:hAnsi="Calibri"/>
      <w:lang w:val="en-GB" w:eastAsia="en-GB" w:bidi="ar-SA"/>
    </w:rPr>
  </w:style>
  <w:style w:type="character" w:customStyle="1" w:styleId="BalloonTextChar">
    <w:name w:val="Balloon Text Char"/>
    <w:basedOn w:val="DefaultParagraphFont"/>
    <w:semiHidden/>
    <w:rsid w:val="007113AD"/>
    <w:rPr>
      <w:rFonts w:ascii="Tahoma" w:hAnsi="Tahoma" w:cs="Tahoma"/>
      <w:sz w:val="16"/>
      <w:szCs w:val="16"/>
    </w:rPr>
  </w:style>
  <w:style w:type="paragraph" w:customStyle="1" w:styleId="nonnumberedtext">
    <w:name w:val="non numbered text"/>
    <w:basedOn w:val="NoSpacing"/>
    <w:rsid w:val="007113AD"/>
    <w:rPr>
      <w:rFonts w:ascii="Calibri" w:hAnsi="Calibri"/>
    </w:rPr>
  </w:style>
  <w:style w:type="paragraph" w:styleId="Header">
    <w:name w:val="header"/>
    <w:basedOn w:val="Normal"/>
    <w:unhideWhenUsed/>
    <w:rsid w:val="007113AD"/>
    <w:pPr>
      <w:tabs>
        <w:tab w:val="center" w:pos="4513"/>
        <w:tab w:val="right" w:pos="9026"/>
      </w:tabs>
    </w:pPr>
  </w:style>
  <w:style w:type="character" w:customStyle="1" w:styleId="nonnumberedtextChar">
    <w:name w:val="non numbered text Char"/>
    <w:basedOn w:val="NoSpacingChar"/>
    <w:rsid w:val="007113AD"/>
    <w:rPr>
      <w:rFonts w:ascii="Calibri" w:hAnsi="Calibri"/>
      <w:lang w:val="en-GB" w:eastAsia="en-GB" w:bidi="ar-SA"/>
    </w:rPr>
  </w:style>
  <w:style w:type="character" w:customStyle="1" w:styleId="HeaderChar">
    <w:name w:val="Header Char"/>
    <w:basedOn w:val="DefaultParagraphFont"/>
    <w:semiHidden/>
    <w:rsid w:val="007113AD"/>
  </w:style>
  <w:style w:type="paragraph" w:styleId="CommentText">
    <w:name w:val="annotation text"/>
    <w:basedOn w:val="Normal"/>
    <w:semiHidden/>
    <w:rsid w:val="007113AD"/>
    <w:pPr>
      <w:overflowPunct/>
      <w:autoSpaceDE/>
      <w:autoSpaceDN/>
      <w:adjustRightInd/>
      <w:textAlignment w:val="auto"/>
    </w:pPr>
    <w:rPr>
      <w:rFonts w:ascii="Times" w:hAnsi="Times"/>
      <w:lang w:val="fi-FI" w:eastAsia="fi-FI"/>
    </w:rPr>
  </w:style>
  <w:style w:type="paragraph" w:styleId="BodyText">
    <w:name w:val="Body Text"/>
    <w:basedOn w:val="Normal"/>
    <w:rsid w:val="007113AD"/>
    <w:pPr>
      <w:widowControl w:val="0"/>
      <w:tabs>
        <w:tab w:val="left" w:pos="720"/>
        <w:tab w:val="left" w:pos="3600"/>
      </w:tabs>
      <w:overflowPunct/>
      <w:autoSpaceDE/>
      <w:autoSpaceDN/>
      <w:adjustRightInd/>
      <w:spacing w:line="280" w:lineRule="exact"/>
      <w:textAlignment w:val="auto"/>
    </w:pPr>
    <w:rPr>
      <w:rFonts w:ascii="Times" w:hAnsi="Times"/>
      <w:color w:val="0000FF"/>
      <w:sz w:val="24"/>
      <w:lang w:eastAsia="fi-FI"/>
    </w:rPr>
  </w:style>
  <w:style w:type="paragraph" w:styleId="CommentSubject">
    <w:name w:val="annotation subject"/>
    <w:basedOn w:val="CommentText"/>
    <w:next w:val="CommentText"/>
    <w:semiHidden/>
    <w:unhideWhenUsed/>
    <w:rsid w:val="007113AD"/>
    <w:pPr>
      <w:overflowPunct w:val="0"/>
      <w:autoSpaceDE w:val="0"/>
      <w:autoSpaceDN w:val="0"/>
      <w:adjustRightInd w:val="0"/>
      <w:textAlignment w:val="baseline"/>
    </w:pPr>
    <w:rPr>
      <w:rFonts w:ascii="Times New Roman" w:hAnsi="Times New Roman"/>
      <w:b/>
      <w:bCs/>
      <w:lang w:val="en-GB" w:eastAsia="en-GB"/>
    </w:rPr>
  </w:style>
  <w:style w:type="character" w:customStyle="1" w:styleId="CommentTextChar">
    <w:name w:val="Comment Text Char"/>
    <w:basedOn w:val="DefaultParagraphFont"/>
    <w:semiHidden/>
    <w:rsid w:val="007113AD"/>
    <w:rPr>
      <w:rFonts w:ascii="Times" w:hAnsi="Times"/>
      <w:lang w:val="fi-FI" w:eastAsia="fi-FI"/>
    </w:rPr>
  </w:style>
  <w:style w:type="character" w:customStyle="1" w:styleId="CommentSubjectChar">
    <w:name w:val="Comment Subject Char"/>
    <w:basedOn w:val="CommentTextChar"/>
    <w:rsid w:val="007113AD"/>
    <w:rPr>
      <w:rFonts w:ascii="Times" w:hAnsi="Times"/>
      <w:lang w:val="fi-FI" w:eastAsia="fi-FI"/>
    </w:rPr>
  </w:style>
  <w:style w:type="character" w:styleId="PlaceholderText">
    <w:name w:val="Placeholder Text"/>
    <w:basedOn w:val="DefaultParagraphFont"/>
    <w:uiPriority w:val="99"/>
    <w:semiHidden/>
    <w:rsid w:val="006E5BE2"/>
    <w:rPr>
      <w:color w:val="808080"/>
    </w:rPr>
  </w:style>
  <w:style w:type="paragraph" w:styleId="Revision">
    <w:name w:val="Revision"/>
    <w:hidden/>
    <w:uiPriority w:val="99"/>
    <w:semiHidden/>
    <w:rsid w:val="001149B8"/>
  </w:style>
  <w:style w:type="paragraph" w:customStyle="1" w:styleId="GWSCHeading1">
    <w:name w:val="_GWSC_Heading1"/>
    <w:basedOn w:val="TopLevel"/>
    <w:link w:val="GWSCHeading1Char"/>
    <w:qFormat/>
    <w:rsid w:val="0030485B"/>
    <w:rPr>
      <w:sz w:val="24"/>
    </w:rPr>
  </w:style>
  <w:style w:type="paragraph" w:customStyle="1" w:styleId="GWSCMain">
    <w:name w:val="_GWSC_Main"/>
    <w:basedOn w:val="2ndLevel"/>
    <w:link w:val="GWSCMainChar1"/>
    <w:qFormat/>
    <w:rsid w:val="00FF32BA"/>
  </w:style>
  <w:style w:type="character" w:customStyle="1" w:styleId="NoSpacingChar1">
    <w:name w:val="No Spacing Char1"/>
    <w:basedOn w:val="DefaultParagraphFont"/>
    <w:link w:val="NoSpacing"/>
    <w:rsid w:val="00FF32BA"/>
    <w:rPr>
      <w:lang w:val="en-GB" w:eastAsia="en-GB" w:bidi="ar-SA"/>
    </w:rPr>
  </w:style>
  <w:style w:type="character" w:customStyle="1" w:styleId="TopLevelChar1">
    <w:name w:val="Top Level Char1"/>
    <w:basedOn w:val="NoSpacingChar1"/>
    <w:link w:val="TopLevel"/>
    <w:rsid w:val="00FF32BA"/>
    <w:rPr>
      <w:rFonts w:ascii="Calibri" w:hAnsi="Calibri"/>
      <w:b/>
      <w:sz w:val="28"/>
      <w:lang w:val="en-GB" w:eastAsia="en-GB" w:bidi="ar-SA"/>
    </w:rPr>
  </w:style>
  <w:style w:type="character" w:customStyle="1" w:styleId="GWSCHeading1Char">
    <w:name w:val="_GWSC_Heading1 Char"/>
    <w:basedOn w:val="TopLevelChar1"/>
    <w:link w:val="GWSCHeading1"/>
    <w:rsid w:val="00FF32BA"/>
    <w:rPr>
      <w:rFonts w:ascii="Calibri" w:hAnsi="Calibri"/>
      <w:b/>
      <w:sz w:val="28"/>
      <w:lang w:val="en-GB" w:eastAsia="en-GB" w:bidi="ar-SA"/>
    </w:rPr>
  </w:style>
  <w:style w:type="paragraph" w:customStyle="1" w:styleId="GWSCSubHeading">
    <w:name w:val="_GWSC_SubHeading"/>
    <w:basedOn w:val="GWSCMain"/>
    <w:link w:val="GWSCSubHeadingChar"/>
    <w:qFormat/>
    <w:rsid w:val="00FF32BA"/>
    <w:pPr>
      <w:numPr>
        <w:ilvl w:val="0"/>
        <w:numId w:val="0"/>
      </w:numPr>
      <w:ind w:left="360"/>
    </w:pPr>
  </w:style>
  <w:style w:type="character" w:customStyle="1" w:styleId="2ndLevelChar1">
    <w:name w:val="2nd Level Char1"/>
    <w:basedOn w:val="NoSpacingChar1"/>
    <w:link w:val="2ndLevel"/>
    <w:rsid w:val="00FF32BA"/>
    <w:rPr>
      <w:rFonts w:ascii="Arial" w:hAnsi="Arial"/>
      <w:lang w:val="en-GB" w:eastAsia="en-GB" w:bidi="ar-SA"/>
    </w:rPr>
  </w:style>
  <w:style w:type="character" w:customStyle="1" w:styleId="GWSCMainChar">
    <w:name w:val="_GWSC_Main Char"/>
    <w:basedOn w:val="2ndLevelChar1"/>
    <w:rsid w:val="00FF32BA"/>
    <w:rPr>
      <w:rFonts w:ascii="Arial" w:hAnsi="Arial"/>
      <w:lang w:val="en-GB" w:eastAsia="en-GB" w:bidi="ar-SA"/>
    </w:rPr>
  </w:style>
  <w:style w:type="paragraph" w:customStyle="1" w:styleId="GWSCIndented">
    <w:name w:val="_GWSC_Indented"/>
    <w:basedOn w:val="GWSCMain"/>
    <w:link w:val="GWSCIndentedChar"/>
    <w:uiPriority w:val="99"/>
    <w:qFormat/>
    <w:rsid w:val="00FF6388"/>
    <w:pPr>
      <w:numPr>
        <w:ilvl w:val="0"/>
        <w:numId w:val="0"/>
      </w:numPr>
      <w:ind w:left="792"/>
    </w:pPr>
  </w:style>
  <w:style w:type="character" w:customStyle="1" w:styleId="GWSCMainChar1">
    <w:name w:val="_GWSC_Main Char1"/>
    <w:basedOn w:val="2ndLevelChar1"/>
    <w:link w:val="GWSCMain"/>
    <w:rsid w:val="00FF32BA"/>
    <w:rPr>
      <w:rFonts w:ascii="Arial" w:hAnsi="Arial"/>
      <w:lang w:val="en-GB" w:eastAsia="en-GB" w:bidi="ar-SA"/>
    </w:rPr>
  </w:style>
  <w:style w:type="character" w:customStyle="1" w:styleId="GWSCSubHeadingChar">
    <w:name w:val="_GWSC_SubHeading Char"/>
    <w:basedOn w:val="GWSCMainChar1"/>
    <w:link w:val="GWSCSubHeading"/>
    <w:rsid w:val="00FF32BA"/>
    <w:rPr>
      <w:rFonts w:ascii="Arial" w:hAnsi="Arial"/>
      <w:lang w:val="en-GB" w:eastAsia="en-GB" w:bidi="ar-SA"/>
    </w:rPr>
  </w:style>
  <w:style w:type="paragraph" w:customStyle="1" w:styleId="GWSCBulletsRED">
    <w:name w:val="_GWSC_Bullets_RED"/>
    <w:basedOn w:val="2ndLevel"/>
    <w:link w:val="GWSCBulletsREDChar"/>
    <w:qFormat/>
    <w:rsid w:val="00FF6388"/>
    <w:rPr>
      <w:color w:val="FF0000"/>
    </w:rPr>
  </w:style>
  <w:style w:type="character" w:customStyle="1" w:styleId="GWSCIndentedChar">
    <w:name w:val="_GWSC_Indented Char"/>
    <w:basedOn w:val="GWSCMainChar1"/>
    <w:link w:val="GWSCIndented"/>
    <w:uiPriority w:val="99"/>
    <w:rsid w:val="00FF6388"/>
    <w:rPr>
      <w:rFonts w:ascii="Arial" w:hAnsi="Arial"/>
      <w:lang w:val="en-GB" w:eastAsia="en-GB" w:bidi="ar-SA"/>
    </w:rPr>
  </w:style>
  <w:style w:type="paragraph" w:customStyle="1" w:styleId="GWSCIndentedRED">
    <w:name w:val="_GWSC_Indented_RED"/>
    <w:basedOn w:val="2ndLevel"/>
    <w:link w:val="GWSCIndentedREDChar"/>
    <w:qFormat/>
    <w:rsid w:val="00FF6388"/>
    <w:pPr>
      <w:numPr>
        <w:ilvl w:val="0"/>
        <w:numId w:val="0"/>
      </w:numPr>
      <w:ind w:left="792"/>
    </w:pPr>
    <w:rPr>
      <w:color w:val="FF0000"/>
    </w:rPr>
  </w:style>
  <w:style w:type="character" w:customStyle="1" w:styleId="GWSCBulletsREDChar">
    <w:name w:val="_GWSC_Bullets_RED Char"/>
    <w:basedOn w:val="2ndLevelChar1"/>
    <w:link w:val="GWSCBulletsRED"/>
    <w:rsid w:val="00FF6388"/>
    <w:rPr>
      <w:rFonts w:ascii="Arial" w:hAnsi="Arial"/>
      <w:color w:val="FF0000"/>
      <w:lang w:val="en-GB" w:eastAsia="en-GB" w:bidi="ar-SA"/>
    </w:rPr>
  </w:style>
  <w:style w:type="paragraph" w:customStyle="1" w:styleId="GWSCRED">
    <w:name w:val="_GWSC_RED"/>
    <w:basedOn w:val="GWSCMain"/>
    <w:link w:val="GWSCREDChar"/>
    <w:qFormat/>
    <w:rsid w:val="00FF6388"/>
    <w:rPr>
      <w:color w:val="FF0000"/>
    </w:rPr>
  </w:style>
  <w:style w:type="character" w:customStyle="1" w:styleId="GWSCIndentedREDChar">
    <w:name w:val="_GWSC_Indented_RED Char"/>
    <w:basedOn w:val="2ndLevelChar1"/>
    <w:link w:val="GWSCIndentedRED"/>
    <w:rsid w:val="00FF6388"/>
    <w:rPr>
      <w:rFonts w:ascii="Arial" w:hAnsi="Arial"/>
      <w:color w:val="FF0000"/>
      <w:lang w:val="en-GB" w:eastAsia="en-GB" w:bidi="ar-SA"/>
    </w:rPr>
  </w:style>
  <w:style w:type="paragraph" w:customStyle="1" w:styleId="GWSCAlternativeText">
    <w:name w:val="_GWSC_Alternative Text"/>
    <w:basedOn w:val="GWSCIndented"/>
    <w:link w:val="GWSCAlternativeTextChar"/>
    <w:qFormat/>
    <w:rsid w:val="00FF6388"/>
  </w:style>
  <w:style w:type="character" w:customStyle="1" w:styleId="GWSCREDChar">
    <w:name w:val="_GWSC_RED Char"/>
    <w:basedOn w:val="GWSCMainChar1"/>
    <w:link w:val="GWSCRED"/>
    <w:rsid w:val="00FF6388"/>
    <w:rPr>
      <w:rFonts w:ascii="Arial" w:hAnsi="Arial"/>
      <w:color w:val="FF0000"/>
      <w:lang w:val="en-GB" w:eastAsia="en-GB" w:bidi="ar-SA"/>
    </w:rPr>
  </w:style>
  <w:style w:type="paragraph" w:customStyle="1" w:styleId="GWSCBOLD">
    <w:name w:val="_GWSC_BOLD"/>
    <w:basedOn w:val="Normal"/>
    <w:link w:val="GWSCBOLDChar"/>
    <w:qFormat/>
    <w:rsid w:val="008A3877"/>
    <w:pPr>
      <w:keepNext/>
      <w:tabs>
        <w:tab w:val="left" w:pos="851"/>
        <w:tab w:val="left" w:pos="2835"/>
      </w:tabs>
      <w:ind w:hanging="460"/>
      <w:jc w:val="center"/>
    </w:pPr>
    <w:rPr>
      <w:rFonts w:ascii="Arial" w:hAnsi="Arial" w:cs="Arial"/>
      <w:b/>
    </w:rPr>
  </w:style>
  <w:style w:type="character" w:customStyle="1" w:styleId="GWSCAlternativeTextChar">
    <w:name w:val="_GWSC_Alternative Text Char"/>
    <w:basedOn w:val="GWSCIndentedChar"/>
    <w:link w:val="GWSCAlternativeText"/>
    <w:rsid w:val="00FF6388"/>
    <w:rPr>
      <w:rFonts w:ascii="Arial" w:hAnsi="Arial"/>
      <w:lang w:val="en-GB" w:eastAsia="en-GB" w:bidi="ar-SA"/>
    </w:rPr>
  </w:style>
  <w:style w:type="paragraph" w:customStyle="1" w:styleId="GWSCTitles">
    <w:name w:val="_GWSC_Titles"/>
    <w:basedOn w:val="DefaultText"/>
    <w:link w:val="GWSCTitlesChar"/>
    <w:qFormat/>
    <w:rsid w:val="008A3877"/>
    <w:rPr>
      <w:rFonts w:ascii="Arial" w:hAnsi="Arial"/>
      <w:sz w:val="32"/>
      <w:szCs w:val="32"/>
    </w:rPr>
  </w:style>
  <w:style w:type="character" w:customStyle="1" w:styleId="GWSCBOLDChar">
    <w:name w:val="_GWSC_BOLD Char"/>
    <w:basedOn w:val="DefaultParagraphFont"/>
    <w:link w:val="GWSCBOLD"/>
    <w:rsid w:val="008A3877"/>
    <w:rPr>
      <w:rFonts w:ascii="Arial" w:hAnsi="Arial" w:cs="Arial"/>
      <w:b/>
    </w:rPr>
  </w:style>
  <w:style w:type="paragraph" w:customStyle="1" w:styleId="GWSCTITLESRED">
    <w:name w:val="_GWSC_TITLES_RED"/>
    <w:basedOn w:val="DefaultText"/>
    <w:link w:val="GWSCTITLESREDChar"/>
    <w:qFormat/>
    <w:rsid w:val="008A3877"/>
    <w:rPr>
      <w:rFonts w:ascii="Arial" w:hAnsi="Arial" w:cs="Arial"/>
      <w:color w:val="FF0000"/>
      <w:sz w:val="32"/>
    </w:rPr>
  </w:style>
  <w:style w:type="character" w:customStyle="1" w:styleId="DefaultTextChar">
    <w:name w:val="Default Text Char"/>
    <w:basedOn w:val="DefaultParagraphFont"/>
    <w:link w:val="DefaultText"/>
    <w:rsid w:val="008A3877"/>
    <w:rPr>
      <w:sz w:val="24"/>
    </w:rPr>
  </w:style>
  <w:style w:type="character" w:customStyle="1" w:styleId="GWSCTitlesChar">
    <w:name w:val="_GWSC_Titles Char"/>
    <w:basedOn w:val="DefaultTextChar"/>
    <w:link w:val="GWSCTitles"/>
    <w:rsid w:val="008A3877"/>
    <w:rPr>
      <w:rFonts w:ascii="Arial" w:hAnsi="Arial"/>
      <w:sz w:val="32"/>
      <w:szCs w:val="32"/>
    </w:rPr>
  </w:style>
  <w:style w:type="table" w:styleId="TableGrid">
    <w:name w:val="Table Grid"/>
    <w:basedOn w:val="TableNormal"/>
    <w:uiPriority w:val="59"/>
    <w:rsid w:val="00A95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WSCTITLESREDChar">
    <w:name w:val="_GWSC_TITLES_RED Char"/>
    <w:basedOn w:val="DefaultTextChar"/>
    <w:link w:val="GWSCTITLESRED"/>
    <w:rsid w:val="008A3877"/>
    <w:rPr>
      <w:rFonts w:ascii="Arial" w:hAnsi="Arial" w:cs="Arial"/>
      <w:color w:val="FF0000"/>
      <w:sz w:val="32"/>
    </w:rPr>
  </w:style>
  <w:style w:type="paragraph" w:styleId="ListParagraph">
    <w:name w:val="List Paragraph"/>
    <w:basedOn w:val="Normal"/>
    <w:uiPriority w:val="34"/>
    <w:rsid w:val="007F3E2C"/>
    <w:pPr>
      <w:ind w:left="720"/>
    </w:pPr>
  </w:style>
  <w:style w:type="character" w:styleId="Hyperlink">
    <w:name w:val="Hyperlink"/>
    <w:basedOn w:val="DefaultParagraphFont"/>
    <w:semiHidden/>
    <w:rsid w:val="00E93C90"/>
    <w:rPr>
      <w:color w:val="0000FF"/>
      <w:u w:val="single"/>
    </w:rPr>
  </w:style>
  <w:style w:type="character" w:customStyle="1" w:styleId="StyleArial11pt">
    <w:name w:val="Style Arial 11 pt"/>
    <w:basedOn w:val="DefaultParagraphFont"/>
    <w:rsid w:val="00E93C90"/>
    <w:rPr>
      <w:rFonts w:ascii="Arial" w:hAnsi="Arial"/>
      <w:sz w:val="22"/>
    </w:rPr>
  </w:style>
  <w:style w:type="character" w:customStyle="1" w:styleId="A1">
    <w:name w:val="A1"/>
    <w:uiPriority w:val="99"/>
    <w:rsid w:val="00060BD8"/>
    <w:rPr>
      <w:rFonts w:cs="HelveticaNeue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703">
      <w:bodyDiv w:val="1"/>
      <w:marLeft w:val="0"/>
      <w:marRight w:val="0"/>
      <w:marTop w:val="0"/>
      <w:marBottom w:val="0"/>
      <w:divBdr>
        <w:top w:val="none" w:sz="0" w:space="0" w:color="auto"/>
        <w:left w:val="none" w:sz="0" w:space="0" w:color="auto"/>
        <w:bottom w:val="none" w:sz="0" w:space="0" w:color="auto"/>
        <w:right w:val="none" w:sz="0" w:space="0" w:color="auto"/>
      </w:divBdr>
      <w:divsChild>
        <w:div w:id="8915261">
          <w:marLeft w:val="0"/>
          <w:marRight w:val="0"/>
          <w:marTop w:val="0"/>
          <w:marBottom w:val="0"/>
          <w:divBdr>
            <w:top w:val="none" w:sz="0" w:space="0" w:color="auto"/>
            <w:left w:val="none" w:sz="0" w:space="0" w:color="auto"/>
            <w:bottom w:val="none" w:sz="0" w:space="0" w:color="auto"/>
            <w:right w:val="none" w:sz="0" w:space="0" w:color="auto"/>
          </w:divBdr>
          <w:divsChild>
            <w:div w:id="2068995265">
              <w:marLeft w:val="0"/>
              <w:marRight w:val="0"/>
              <w:marTop w:val="0"/>
              <w:marBottom w:val="0"/>
              <w:divBdr>
                <w:top w:val="none" w:sz="0" w:space="0" w:color="auto"/>
                <w:left w:val="none" w:sz="0" w:space="0" w:color="auto"/>
                <w:bottom w:val="none" w:sz="0" w:space="0" w:color="auto"/>
                <w:right w:val="none" w:sz="0" w:space="0" w:color="auto"/>
              </w:divBdr>
              <w:divsChild>
                <w:div w:id="587347434">
                  <w:marLeft w:val="0"/>
                  <w:marRight w:val="0"/>
                  <w:marTop w:val="0"/>
                  <w:marBottom w:val="0"/>
                  <w:divBdr>
                    <w:top w:val="none" w:sz="0" w:space="0" w:color="auto"/>
                    <w:left w:val="none" w:sz="0" w:space="0" w:color="auto"/>
                    <w:bottom w:val="none" w:sz="0" w:space="0" w:color="auto"/>
                    <w:right w:val="none" w:sz="0" w:space="0" w:color="auto"/>
                  </w:divBdr>
                  <w:divsChild>
                    <w:div w:id="1055005565">
                      <w:marLeft w:val="0"/>
                      <w:marRight w:val="0"/>
                      <w:marTop w:val="0"/>
                      <w:marBottom w:val="0"/>
                      <w:divBdr>
                        <w:top w:val="none" w:sz="0" w:space="0" w:color="auto"/>
                        <w:left w:val="none" w:sz="0" w:space="0" w:color="auto"/>
                        <w:bottom w:val="none" w:sz="0" w:space="0" w:color="auto"/>
                        <w:right w:val="none" w:sz="0" w:space="0" w:color="auto"/>
                      </w:divBdr>
                      <w:divsChild>
                        <w:div w:id="440220381">
                          <w:marLeft w:val="0"/>
                          <w:marRight w:val="0"/>
                          <w:marTop w:val="0"/>
                          <w:marBottom w:val="0"/>
                          <w:divBdr>
                            <w:top w:val="none" w:sz="0" w:space="0" w:color="auto"/>
                            <w:left w:val="none" w:sz="0" w:space="0" w:color="auto"/>
                            <w:bottom w:val="none" w:sz="0" w:space="0" w:color="auto"/>
                            <w:right w:val="none" w:sz="0" w:space="0" w:color="auto"/>
                          </w:divBdr>
                        </w:div>
                        <w:div w:id="622080324">
                          <w:marLeft w:val="0"/>
                          <w:marRight w:val="0"/>
                          <w:marTop w:val="0"/>
                          <w:marBottom w:val="0"/>
                          <w:divBdr>
                            <w:top w:val="none" w:sz="0" w:space="0" w:color="auto"/>
                            <w:left w:val="none" w:sz="0" w:space="0" w:color="auto"/>
                            <w:bottom w:val="none" w:sz="0" w:space="0" w:color="auto"/>
                            <w:right w:val="none" w:sz="0" w:space="0" w:color="auto"/>
                          </w:divBdr>
                        </w:div>
                        <w:div w:id="638533448">
                          <w:marLeft w:val="0"/>
                          <w:marRight w:val="0"/>
                          <w:marTop w:val="0"/>
                          <w:marBottom w:val="0"/>
                          <w:divBdr>
                            <w:top w:val="none" w:sz="0" w:space="0" w:color="auto"/>
                            <w:left w:val="none" w:sz="0" w:space="0" w:color="auto"/>
                            <w:bottom w:val="none" w:sz="0" w:space="0" w:color="auto"/>
                            <w:right w:val="none" w:sz="0" w:space="0" w:color="auto"/>
                          </w:divBdr>
                        </w:div>
                        <w:div w:id="953245233">
                          <w:marLeft w:val="0"/>
                          <w:marRight w:val="0"/>
                          <w:marTop w:val="0"/>
                          <w:marBottom w:val="0"/>
                          <w:divBdr>
                            <w:top w:val="none" w:sz="0" w:space="0" w:color="auto"/>
                            <w:left w:val="none" w:sz="0" w:space="0" w:color="auto"/>
                            <w:bottom w:val="none" w:sz="0" w:space="0" w:color="auto"/>
                            <w:right w:val="none" w:sz="0" w:space="0" w:color="auto"/>
                          </w:divBdr>
                        </w:div>
                        <w:div w:id="989481523">
                          <w:marLeft w:val="0"/>
                          <w:marRight w:val="0"/>
                          <w:marTop w:val="0"/>
                          <w:marBottom w:val="0"/>
                          <w:divBdr>
                            <w:top w:val="none" w:sz="0" w:space="0" w:color="auto"/>
                            <w:left w:val="none" w:sz="0" w:space="0" w:color="auto"/>
                            <w:bottom w:val="none" w:sz="0" w:space="0" w:color="auto"/>
                            <w:right w:val="none" w:sz="0" w:space="0" w:color="auto"/>
                          </w:divBdr>
                        </w:div>
                        <w:div w:id="1209954664">
                          <w:marLeft w:val="0"/>
                          <w:marRight w:val="0"/>
                          <w:marTop w:val="0"/>
                          <w:marBottom w:val="0"/>
                          <w:divBdr>
                            <w:top w:val="none" w:sz="0" w:space="0" w:color="auto"/>
                            <w:left w:val="none" w:sz="0" w:space="0" w:color="auto"/>
                            <w:bottom w:val="none" w:sz="0" w:space="0" w:color="auto"/>
                            <w:right w:val="none" w:sz="0" w:space="0" w:color="auto"/>
                          </w:divBdr>
                        </w:div>
                        <w:div w:id="1754545258">
                          <w:marLeft w:val="0"/>
                          <w:marRight w:val="0"/>
                          <w:marTop w:val="0"/>
                          <w:marBottom w:val="0"/>
                          <w:divBdr>
                            <w:top w:val="none" w:sz="0" w:space="0" w:color="auto"/>
                            <w:left w:val="none" w:sz="0" w:space="0" w:color="auto"/>
                            <w:bottom w:val="none" w:sz="0" w:space="0" w:color="auto"/>
                            <w:right w:val="none" w:sz="0" w:space="0" w:color="auto"/>
                          </w:divBdr>
                        </w:div>
                        <w:div w:id="20647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28157">
      <w:bodyDiv w:val="1"/>
      <w:marLeft w:val="0"/>
      <w:marRight w:val="0"/>
      <w:marTop w:val="0"/>
      <w:marBottom w:val="0"/>
      <w:divBdr>
        <w:top w:val="none" w:sz="0" w:space="0" w:color="auto"/>
        <w:left w:val="none" w:sz="0" w:space="0" w:color="auto"/>
        <w:bottom w:val="none" w:sz="0" w:space="0" w:color="auto"/>
        <w:right w:val="none" w:sz="0" w:space="0" w:color="auto"/>
      </w:divBdr>
      <w:divsChild>
        <w:div w:id="141046242">
          <w:marLeft w:val="0"/>
          <w:marRight w:val="0"/>
          <w:marTop w:val="0"/>
          <w:marBottom w:val="0"/>
          <w:divBdr>
            <w:top w:val="none" w:sz="0" w:space="0" w:color="auto"/>
            <w:left w:val="none" w:sz="0" w:space="0" w:color="auto"/>
            <w:bottom w:val="none" w:sz="0" w:space="0" w:color="auto"/>
            <w:right w:val="none" w:sz="0" w:space="0" w:color="auto"/>
          </w:divBdr>
        </w:div>
        <w:div w:id="209926676">
          <w:marLeft w:val="0"/>
          <w:marRight w:val="0"/>
          <w:marTop w:val="0"/>
          <w:marBottom w:val="0"/>
          <w:divBdr>
            <w:top w:val="none" w:sz="0" w:space="0" w:color="auto"/>
            <w:left w:val="none" w:sz="0" w:space="0" w:color="auto"/>
            <w:bottom w:val="none" w:sz="0" w:space="0" w:color="auto"/>
            <w:right w:val="none" w:sz="0" w:space="0" w:color="auto"/>
          </w:divBdr>
        </w:div>
        <w:div w:id="600259156">
          <w:marLeft w:val="0"/>
          <w:marRight w:val="0"/>
          <w:marTop w:val="0"/>
          <w:marBottom w:val="0"/>
          <w:divBdr>
            <w:top w:val="none" w:sz="0" w:space="0" w:color="auto"/>
            <w:left w:val="none" w:sz="0" w:space="0" w:color="auto"/>
            <w:bottom w:val="none" w:sz="0" w:space="0" w:color="auto"/>
            <w:right w:val="none" w:sz="0" w:space="0" w:color="auto"/>
          </w:divBdr>
        </w:div>
        <w:div w:id="613679107">
          <w:marLeft w:val="0"/>
          <w:marRight w:val="0"/>
          <w:marTop w:val="0"/>
          <w:marBottom w:val="0"/>
          <w:divBdr>
            <w:top w:val="none" w:sz="0" w:space="0" w:color="auto"/>
            <w:left w:val="none" w:sz="0" w:space="0" w:color="auto"/>
            <w:bottom w:val="none" w:sz="0" w:space="0" w:color="auto"/>
            <w:right w:val="none" w:sz="0" w:space="0" w:color="auto"/>
          </w:divBdr>
        </w:div>
        <w:div w:id="1094548492">
          <w:marLeft w:val="0"/>
          <w:marRight w:val="0"/>
          <w:marTop w:val="0"/>
          <w:marBottom w:val="0"/>
          <w:divBdr>
            <w:top w:val="none" w:sz="0" w:space="0" w:color="auto"/>
            <w:left w:val="none" w:sz="0" w:space="0" w:color="auto"/>
            <w:bottom w:val="none" w:sz="0" w:space="0" w:color="auto"/>
            <w:right w:val="none" w:sz="0" w:space="0" w:color="auto"/>
          </w:divBdr>
        </w:div>
        <w:div w:id="1244101915">
          <w:marLeft w:val="0"/>
          <w:marRight w:val="0"/>
          <w:marTop w:val="0"/>
          <w:marBottom w:val="0"/>
          <w:divBdr>
            <w:top w:val="none" w:sz="0" w:space="0" w:color="auto"/>
            <w:left w:val="none" w:sz="0" w:space="0" w:color="auto"/>
            <w:bottom w:val="none" w:sz="0" w:space="0" w:color="auto"/>
            <w:right w:val="none" w:sz="0" w:space="0" w:color="auto"/>
          </w:divBdr>
        </w:div>
      </w:divsChild>
    </w:div>
    <w:div w:id="1899634881">
      <w:bodyDiv w:val="1"/>
      <w:marLeft w:val="0"/>
      <w:marRight w:val="0"/>
      <w:marTop w:val="0"/>
      <w:marBottom w:val="0"/>
      <w:divBdr>
        <w:top w:val="none" w:sz="0" w:space="0" w:color="auto"/>
        <w:left w:val="none" w:sz="0" w:space="0" w:color="auto"/>
        <w:bottom w:val="none" w:sz="0" w:space="0" w:color="auto"/>
        <w:right w:val="none" w:sz="0" w:space="0" w:color="auto"/>
      </w:divBdr>
      <w:divsChild>
        <w:div w:id="159927500">
          <w:marLeft w:val="0"/>
          <w:marRight w:val="0"/>
          <w:marTop w:val="0"/>
          <w:marBottom w:val="0"/>
          <w:divBdr>
            <w:top w:val="none" w:sz="0" w:space="0" w:color="auto"/>
            <w:left w:val="none" w:sz="0" w:space="0" w:color="auto"/>
            <w:bottom w:val="none" w:sz="0" w:space="0" w:color="auto"/>
            <w:right w:val="none" w:sz="0" w:space="0" w:color="auto"/>
          </w:divBdr>
        </w:div>
        <w:div w:id="511071434">
          <w:marLeft w:val="0"/>
          <w:marRight w:val="0"/>
          <w:marTop w:val="0"/>
          <w:marBottom w:val="0"/>
          <w:divBdr>
            <w:top w:val="none" w:sz="0" w:space="0" w:color="auto"/>
            <w:left w:val="none" w:sz="0" w:space="0" w:color="auto"/>
            <w:bottom w:val="none" w:sz="0" w:space="0" w:color="auto"/>
            <w:right w:val="none" w:sz="0" w:space="0" w:color="auto"/>
          </w:divBdr>
        </w:div>
        <w:div w:id="609776271">
          <w:marLeft w:val="0"/>
          <w:marRight w:val="0"/>
          <w:marTop w:val="0"/>
          <w:marBottom w:val="0"/>
          <w:divBdr>
            <w:top w:val="none" w:sz="0" w:space="0" w:color="auto"/>
            <w:left w:val="none" w:sz="0" w:space="0" w:color="auto"/>
            <w:bottom w:val="none" w:sz="0" w:space="0" w:color="auto"/>
            <w:right w:val="none" w:sz="0" w:space="0" w:color="auto"/>
          </w:divBdr>
        </w:div>
        <w:div w:id="1106388747">
          <w:marLeft w:val="0"/>
          <w:marRight w:val="0"/>
          <w:marTop w:val="0"/>
          <w:marBottom w:val="0"/>
          <w:divBdr>
            <w:top w:val="none" w:sz="0" w:space="0" w:color="auto"/>
            <w:left w:val="none" w:sz="0" w:space="0" w:color="auto"/>
            <w:bottom w:val="none" w:sz="0" w:space="0" w:color="auto"/>
            <w:right w:val="none" w:sz="0" w:space="0" w:color="auto"/>
          </w:divBdr>
        </w:div>
        <w:div w:id="1228566683">
          <w:marLeft w:val="0"/>
          <w:marRight w:val="0"/>
          <w:marTop w:val="0"/>
          <w:marBottom w:val="0"/>
          <w:divBdr>
            <w:top w:val="none" w:sz="0" w:space="0" w:color="auto"/>
            <w:left w:val="none" w:sz="0" w:space="0" w:color="auto"/>
            <w:bottom w:val="none" w:sz="0" w:space="0" w:color="auto"/>
            <w:right w:val="none" w:sz="0" w:space="0" w:color="auto"/>
          </w:divBdr>
        </w:div>
        <w:div w:id="1788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nnativespecies.org/checkcleandry/index.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fham.org" TargetMode="External"/><Relationship Id="rId4" Type="http://schemas.openxmlformats.org/officeDocument/2006/relationships/settings" Target="settings.xml"/><Relationship Id="rId9" Type="http://schemas.openxmlformats.org/officeDocument/2006/relationships/hyperlink" Target="mailto:office@grafh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0153-96E5-5247-8A23-80B228F0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spider office</Company>
  <LinksUpToDate>false</LinksUpToDate>
  <CharactersWithSpaces>8059</CharactersWithSpaces>
  <SharedDoc>false</SharedDoc>
  <HLinks>
    <vt:vector size="12" baseType="variant">
      <vt:variant>
        <vt:i4>2097273</vt:i4>
      </vt:variant>
      <vt:variant>
        <vt:i4>3</vt:i4>
      </vt:variant>
      <vt:variant>
        <vt:i4>0</vt:i4>
      </vt:variant>
      <vt:variant>
        <vt:i4>5</vt:i4>
      </vt:variant>
      <vt:variant>
        <vt:lpwstr>http://www.grafham.org/</vt:lpwstr>
      </vt:variant>
      <vt:variant>
        <vt:lpwstr/>
      </vt:variant>
      <vt:variant>
        <vt:i4>720942</vt:i4>
      </vt:variant>
      <vt:variant>
        <vt:i4>0</vt:i4>
      </vt:variant>
      <vt:variant>
        <vt:i4>0</vt:i4>
      </vt:variant>
      <vt:variant>
        <vt:i4>5</vt:i4>
      </vt:variant>
      <vt:variant>
        <vt:lpwstr>mailto:admin@grafham.org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Peter Saxton</cp:lastModifiedBy>
  <cp:revision>2</cp:revision>
  <cp:lastPrinted>2016-02-08T12:55:00Z</cp:lastPrinted>
  <dcterms:created xsi:type="dcterms:W3CDTF">2019-09-29T14:11:00Z</dcterms:created>
  <dcterms:modified xsi:type="dcterms:W3CDTF">2019-09-29T14:11:00Z</dcterms:modified>
</cp:coreProperties>
</file>