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51F213" w14:textId="77777777" w:rsidR="008D7A23" w:rsidRDefault="0050253B" w:rsidP="009F11B4">
      <w:pPr>
        <w:pStyle w:val="Heading2"/>
        <w:spacing w:before="0"/>
        <w:jc w:val="center"/>
        <w:rPr>
          <w:rFonts w:hint="eastAsia"/>
        </w:rPr>
      </w:pPr>
      <w:bookmarkStart w:id="0" w:name="_heading=h.gjdgxs" w:colFirst="0" w:colLast="0"/>
      <w:bookmarkEnd w:id="0"/>
      <w:r>
        <w:rPr>
          <w:rFonts w:ascii="Calibri" w:eastAsia="Calibri" w:hAnsi="Calibri" w:cs="Calibri"/>
        </w:rPr>
        <w:t>Geological Society of Glasgow – Event Planning and Risk Assessment Form</w:t>
      </w:r>
    </w:p>
    <w:p w14:paraId="27C08AC3" w14:textId="077F7003" w:rsidR="008D7A23" w:rsidRDefault="0050253B">
      <w:pPr>
        <w:pBdr>
          <w:top w:val="nil"/>
          <w:left w:val="nil"/>
          <w:bottom w:val="nil"/>
          <w:right w:val="nil"/>
          <w:between w:val="nil"/>
        </w:pBdr>
        <w:rPr>
          <w:rFonts w:ascii="Calibri" w:eastAsia="Calibri" w:hAnsi="Calibri" w:cs="Calibri"/>
          <w:b/>
          <w:color w:val="000000"/>
        </w:rPr>
      </w:pPr>
      <w:r>
        <w:rPr>
          <w:rFonts w:ascii="Calibri" w:eastAsia="Calibri" w:hAnsi="Calibri" w:cs="Calibri"/>
          <w:color w:val="000000"/>
        </w:rPr>
        <w:t>Please refer to the</w:t>
      </w:r>
      <w:r w:rsidR="009F11B4">
        <w:rPr>
          <w:rFonts w:ascii="Calibri" w:eastAsia="Calibri" w:hAnsi="Calibri" w:cs="Calibri"/>
          <w:color w:val="000000"/>
        </w:rPr>
        <w:t xml:space="preserve"> GSG</w:t>
      </w:r>
      <w:r>
        <w:rPr>
          <w:rFonts w:ascii="Calibri" w:eastAsia="Calibri" w:hAnsi="Calibri" w:cs="Calibri"/>
          <w:color w:val="000000"/>
        </w:rPr>
        <w:t xml:space="preserve"> </w:t>
      </w:r>
      <w:hyperlink r:id="rId9" w:history="1">
        <w:r w:rsidR="00673D9B" w:rsidRPr="00673D9B">
          <w:rPr>
            <w:rStyle w:val="Hyperlink"/>
            <w:rFonts w:ascii="Calibri" w:eastAsia="Calibri" w:hAnsi="Calibri" w:cs="Calibri"/>
            <w:b/>
          </w:rPr>
          <w:t>Field</w:t>
        </w:r>
        <w:r w:rsidRPr="00673D9B">
          <w:rPr>
            <w:rStyle w:val="Hyperlink"/>
            <w:rFonts w:ascii="Calibri" w:eastAsia="Calibri" w:hAnsi="Calibri" w:cs="Calibri"/>
            <w:b/>
          </w:rPr>
          <w:t xml:space="preserve"> Safety </w:t>
        </w:r>
        <w:r w:rsidR="00673D9B" w:rsidRPr="00673D9B">
          <w:rPr>
            <w:rStyle w:val="Hyperlink"/>
            <w:rFonts w:ascii="Calibri" w:eastAsia="Calibri" w:hAnsi="Calibri" w:cs="Calibri"/>
            <w:b/>
          </w:rPr>
          <w:t>Guide</w:t>
        </w:r>
      </w:hyperlink>
      <w:r w:rsidR="00673D9B">
        <w:rPr>
          <w:rFonts w:ascii="Calibri" w:eastAsia="Calibri" w:hAnsi="Calibri" w:cs="Calibri"/>
          <w:b/>
          <w:color w:val="000000"/>
        </w:rPr>
        <w:t xml:space="preserve"> </w:t>
      </w:r>
    </w:p>
    <w:tbl>
      <w:tblPr>
        <w:tblStyle w:val="a"/>
        <w:tblW w:w="10713" w:type="dxa"/>
        <w:tblInd w:w="55" w:type="dxa"/>
        <w:tblLayout w:type="fixed"/>
        <w:tblLook w:val="0000" w:firstRow="0" w:lastRow="0" w:firstColumn="0" w:lastColumn="0" w:noHBand="0" w:noVBand="0"/>
      </w:tblPr>
      <w:tblGrid>
        <w:gridCol w:w="3911"/>
        <w:gridCol w:w="3826"/>
        <w:gridCol w:w="2976"/>
      </w:tblGrid>
      <w:tr w:rsidR="008D7A23" w:rsidRPr="001B477F" w14:paraId="239ACF42" w14:textId="77777777" w:rsidTr="004A2412">
        <w:trPr>
          <w:trHeight w:val="65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D92D2" w14:textId="77777777" w:rsidR="008D7A23" w:rsidRPr="00B670A1" w:rsidRDefault="0050253B" w:rsidP="0090671C">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Event title: </w:t>
            </w:r>
          </w:p>
          <w:p w14:paraId="05869E4C" w14:textId="637C521E" w:rsidR="009F11B4" w:rsidRPr="00B670A1" w:rsidRDefault="009F11B4" w:rsidP="0090671C">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top w:val="single" w:sz="4" w:space="0" w:color="000000"/>
              <w:left w:val="single" w:sz="4" w:space="0" w:color="auto"/>
              <w:bottom w:val="single" w:sz="4" w:space="0" w:color="000000"/>
              <w:right w:val="single" w:sz="4" w:space="0" w:color="000000"/>
            </w:tcBorders>
            <w:shd w:val="clear" w:color="auto" w:fill="auto"/>
          </w:tcPr>
          <w:p w14:paraId="18738AA6" w14:textId="2D8CF7D7" w:rsidR="008D7A23" w:rsidRPr="001B477F" w:rsidRDefault="00DD6D16">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Geological walk in Glasgow Necropolis</w:t>
            </w:r>
          </w:p>
        </w:tc>
      </w:tr>
      <w:tr w:rsidR="00673D9B" w:rsidRPr="00B670A1" w14:paraId="6ED609CF" w14:textId="77777777" w:rsidTr="00D26037">
        <w:trPr>
          <w:trHeight w:val="351"/>
        </w:trPr>
        <w:tc>
          <w:tcPr>
            <w:tcW w:w="3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1C04242" w14:textId="77777777" w:rsidR="00673D9B"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Date</w:t>
            </w:r>
            <w:r w:rsidR="00220DC4" w:rsidRPr="00B670A1">
              <w:rPr>
                <w:rFonts w:asciiTheme="minorHAnsi" w:eastAsia="Calibri" w:hAnsiTheme="minorHAnsi" w:cstheme="minorHAnsi"/>
                <w:b/>
                <w:color w:val="000000"/>
                <w:sz w:val="20"/>
                <w:szCs w:val="20"/>
              </w:rPr>
              <w:t>(</w:t>
            </w:r>
            <w:r w:rsidRPr="00B670A1">
              <w:rPr>
                <w:rFonts w:asciiTheme="minorHAnsi" w:eastAsia="Calibri" w:hAnsiTheme="minorHAnsi" w:cstheme="minorHAnsi"/>
                <w:b/>
                <w:color w:val="000000"/>
                <w:sz w:val="20"/>
                <w:szCs w:val="20"/>
              </w:rPr>
              <w:t>s</w:t>
            </w:r>
            <w:r w:rsidR="00220DC4" w:rsidRPr="00B670A1">
              <w:rPr>
                <w:rFonts w:asciiTheme="minorHAnsi" w:eastAsia="Calibri" w:hAnsiTheme="minorHAnsi" w:cstheme="minorHAnsi"/>
                <w:b/>
                <w:color w:val="000000"/>
                <w:sz w:val="20"/>
                <w:szCs w:val="20"/>
              </w:rPr>
              <w:t>)</w:t>
            </w:r>
            <w:r w:rsidRPr="00B670A1">
              <w:rPr>
                <w:rFonts w:asciiTheme="minorHAnsi" w:eastAsia="Calibri" w:hAnsiTheme="minorHAnsi" w:cstheme="minorHAnsi"/>
                <w:b/>
                <w:color w:val="000000"/>
                <w:sz w:val="20"/>
                <w:szCs w:val="20"/>
              </w:rPr>
              <w:t>:</w:t>
            </w:r>
          </w:p>
          <w:p w14:paraId="050DDF5C" w14:textId="3DD29FD9" w:rsidR="00B670A1" w:rsidRPr="00B670A1" w:rsidRDefault="00DD6D16">
            <w:pPr>
              <w:pBdr>
                <w:top w:val="nil"/>
                <w:left w:val="nil"/>
                <w:bottom w:val="nil"/>
                <w:right w:val="nil"/>
                <w:between w:val="nil"/>
              </w:pBd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11</w:t>
            </w:r>
            <w:r w:rsidRPr="00DD6D16">
              <w:rPr>
                <w:rFonts w:asciiTheme="minorHAnsi" w:eastAsia="Times New Roman" w:hAnsiTheme="minorHAnsi" w:cstheme="minorHAnsi"/>
                <w:color w:val="000000"/>
                <w:sz w:val="20"/>
                <w:szCs w:val="20"/>
                <w:vertAlign w:val="superscript"/>
              </w:rPr>
              <w:t>th</w:t>
            </w:r>
            <w:r>
              <w:rPr>
                <w:rFonts w:asciiTheme="minorHAnsi" w:eastAsia="Times New Roman" w:hAnsiTheme="minorHAnsi" w:cstheme="minorHAnsi"/>
                <w:color w:val="000000"/>
                <w:sz w:val="20"/>
                <w:szCs w:val="20"/>
              </w:rPr>
              <w:t xml:space="preserve"> June 2025</w:t>
            </w:r>
          </w:p>
        </w:tc>
        <w:tc>
          <w:tcPr>
            <w:tcW w:w="3826" w:type="dxa"/>
            <w:tcBorders>
              <w:left w:val="single" w:sz="4" w:space="0" w:color="auto"/>
              <w:bottom w:val="single" w:sz="4" w:space="0" w:color="000000"/>
            </w:tcBorders>
            <w:shd w:val="clear" w:color="auto" w:fill="auto"/>
          </w:tcPr>
          <w:p w14:paraId="003E91BC" w14:textId="62EF82E7" w:rsidR="00673D9B" w:rsidRPr="00B670A1" w:rsidRDefault="00673D9B">
            <w:pPr>
              <w:pBdr>
                <w:top w:val="nil"/>
                <w:left w:val="nil"/>
                <w:bottom w:val="nil"/>
                <w:right w:val="nil"/>
                <w:between w:val="nil"/>
              </w:pBdr>
              <w:rPr>
                <w:rFonts w:asciiTheme="minorHAnsi" w:eastAsia="Calibri" w:hAnsiTheme="minorHAnsi" w:cstheme="minorHAnsi"/>
                <w:color w:val="000000"/>
                <w:sz w:val="20"/>
                <w:szCs w:val="20"/>
              </w:rPr>
            </w:pPr>
            <w:r w:rsidRPr="00B670A1">
              <w:rPr>
                <w:rFonts w:asciiTheme="minorHAnsi" w:eastAsia="Calibri" w:hAnsiTheme="minorHAnsi" w:cstheme="minorHAnsi"/>
                <w:b/>
                <w:color w:val="000000"/>
                <w:sz w:val="20"/>
                <w:szCs w:val="20"/>
              </w:rPr>
              <w:t>Start time:</w:t>
            </w:r>
            <w:r w:rsidR="00DD6D16">
              <w:rPr>
                <w:rFonts w:asciiTheme="minorHAnsi" w:eastAsia="Calibri" w:hAnsiTheme="minorHAnsi" w:cstheme="minorHAnsi"/>
                <w:b/>
                <w:color w:val="000000"/>
                <w:sz w:val="20"/>
                <w:szCs w:val="20"/>
              </w:rPr>
              <w:t xml:space="preserve">  13.00</w:t>
            </w:r>
          </w:p>
        </w:tc>
        <w:tc>
          <w:tcPr>
            <w:tcW w:w="2976" w:type="dxa"/>
            <w:tcBorders>
              <w:left w:val="single" w:sz="4" w:space="0" w:color="000000"/>
              <w:bottom w:val="single" w:sz="4" w:space="0" w:color="000000"/>
              <w:right w:val="single" w:sz="4" w:space="0" w:color="000000"/>
            </w:tcBorders>
            <w:shd w:val="clear" w:color="auto" w:fill="auto"/>
          </w:tcPr>
          <w:p w14:paraId="1B643871" w14:textId="3F7CE7F6" w:rsidR="00673D9B" w:rsidRPr="00B670A1" w:rsidRDefault="00673D9B">
            <w:pPr>
              <w:pBdr>
                <w:top w:val="nil"/>
                <w:left w:val="nil"/>
                <w:bottom w:val="nil"/>
                <w:right w:val="nil"/>
                <w:between w:val="nil"/>
              </w:pBdr>
              <w:rPr>
                <w:rFonts w:asciiTheme="minorHAnsi" w:eastAsia="Calibri" w:hAnsiTheme="minorHAnsi" w:cstheme="minorHAnsi"/>
                <w:color w:val="000000"/>
                <w:sz w:val="20"/>
                <w:szCs w:val="20"/>
              </w:rPr>
            </w:pPr>
            <w:r w:rsidRPr="00B670A1">
              <w:rPr>
                <w:rFonts w:asciiTheme="minorHAnsi" w:eastAsia="Calibri" w:hAnsiTheme="minorHAnsi" w:cstheme="minorHAnsi"/>
                <w:b/>
                <w:color w:val="000000"/>
                <w:sz w:val="20"/>
                <w:szCs w:val="20"/>
              </w:rPr>
              <w:t>Finish time:</w:t>
            </w:r>
            <w:r w:rsidR="00DD6D16">
              <w:rPr>
                <w:rFonts w:asciiTheme="minorHAnsi" w:eastAsia="Calibri" w:hAnsiTheme="minorHAnsi" w:cstheme="minorHAnsi"/>
                <w:b/>
                <w:color w:val="000000"/>
                <w:sz w:val="20"/>
                <w:szCs w:val="20"/>
              </w:rPr>
              <w:t xml:space="preserve"> 14.30 approx</w:t>
            </w:r>
          </w:p>
        </w:tc>
      </w:tr>
      <w:tr w:rsidR="008D7A23" w:rsidRPr="001B477F" w14:paraId="1E2F4158"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54C02" w14:textId="6F6138B8" w:rsidR="008D7A23" w:rsidRPr="00B670A1" w:rsidRDefault="00673D9B">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Guest </w:t>
            </w:r>
            <w:r w:rsidR="0050253B" w:rsidRPr="00B670A1">
              <w:rPr>
                <w:rFonts w:asciiTheme="minorHAnsi" w:eastAsia="Calibri" w:hAnsiTheme="minorHAnsi" w:cstheme="minorHAnsi"/>
                <w:b/>
                <w:color w:val="000000"/>
                <w:sz w:val="20"/>
                <w:szCs w:val="20"/>
              </w:rPr>
              <w:t>Leader</w:t>
            </w:r>
            <w:r w:rsidRPr="00B670A1">
              <w:rPr>
                <w:rFonts w:asciiTheme="minorHAnsi" w:eastAsia="Calibri" w:hAnsiTheme="minorHAnsi" w:cstheme="minorHAnsi"/>
                <w:b/>
                <w:color w:val="000000"/>
                <w:sz w:val="20"/>
                <w:szCs w:val="20"/>
              </w:rPr>
              <w:t xml:space="preserve"> 1</w:t>
            </w:r>
            <w:r w:rsidR="0050253B" w:rsidRPr="00B670A1">
              <w:rPr>
                <w:rFonts w:asciiTheme="minorHAnsi" w:eastAsia="Calibri" w:hAnsiTheme="minorHAnsi" w:cstheme="minorHAnsi"/>
                <w:b/>
                <w:color w:val="000000"/>
                <w:sz w:val="20"/>
                <w:szCs w:val="20"/>
              </w:rPr>
              <w:t>:</w:t>
            </w:r>
          </w:p>
          <w:p w14:paraId="2CD1A2EF" w14:textId="77777777" w:rsidR="00020E85" w:rsidRPr="00B670A1" w:rsidRDefault="00673D9B" w:rsidP="00020E85">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contact details (</w:t>
            </w:r>
            <w:r w:rsidR="00E76F81" w:rsidRPr="00B670A1">
              <w:rPr>
                <w:rFonts w:asciiTheme="minorHAnsi" w:eastAsia="Calibri" w:hAnsiTheme="minorHAnsi" w:cstheme="minorHAnsi"/>
                <w:b/>
                <w:color w:val="000000"/>
                <w:sz w:val="20"/>
                <w:szCs w:val="20"/>
              </w:rPr>
              <w:t>mobile</w:t>
            </w:r>
            <w:r w:rsidRPr="00B670A1">
              <w:rPr>
                <w:rFonts w:asciiTheme="minorHAnsi" w:eastAsia="Calibri" w:hAnsiTheme="minorHAnsi" w:cstheme="minorHAnsi"/>
                <w:b/>
                <w:color w:val="000000"/>
                <w:sz w:val="20"/>
                <w:szCs w:val="20"/>
              </w:rPr>
              <w:t xml:space="preserve"> &amp; email):</w:t>
            </w:r>
          </w:p>
          <w:p w14:paraId="24434456" w14:textId="287BBD72" w:rsidR="00083C4D" w:rsidRPr="00B670A1" w:rsidRDefault="00083C4D" w:rsidP="00020E85">
            <w:pPr>
              <w:pBdr>
                <w:top w:val="nil"/>
                <w:left w:val="nil"/>
                <w:bottom w:val="nil"/>
                <w:right w:val="nil"/>
                <w:between w:val="nil"/>
              </w:pBdr>
              <w:rPr>
                <w:rFonts w:asciiTheme="minorHAnsi" w:eastAsia="Times New Roman" w:hAnsiTheme="minorHAnsi" w:cstheme="minorHAnsi"/>
                <w:bCs/>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14:paraId="5C0549D7" w14:textId="77777777" w:rsidR="00020E85" w:rsidRDefault="00083C4D">
            <w:pPr>
              <w:pBdr>
                <w:top w:val="nil"/>
                <w:left w:val="nil"/>
                <w:bottom w:val="nil"/>
                <w:right w:val="nil"/>
                <w:between w:val="nil"/>
              </w:pBdr>
              <w:rPr>
                <w:rFonts w:asciiTheme="minorHAnsi" w:eastAsia="Calibri" w:hAnsiTheme="minorHAnsi" w:cstheme="minorHAnsi"/>
                <w:color w:val="000000"/>
              </w:rPr>
            </w:pPr>
            <w:r w:rsidRPr="001B477F">
              <w:rPr>
                <w:rFonts w:asciiTheme="minorHAnsi" w:eastAsia="Calibri" w:hAnsiTheme="minorHAnsi" w:cstheme="minorHAnsi"/>
                <w:color w:val="000000"/>
              </w:rPr>
              <w:t xml:space="preserve"> </w:t>
            </w:r>
            <w:r w:rsidR="00DD6D16">
              <w:rPr>
                <w:rFonts w:asciiTheme="minorHAnsi" w:eastAsia="Calibri" w:hAnsiTheme="minorHAnsi" w:cstheme="minorHAnsi"/>
                <w:color w:val="000000"/>
              </w:rPr>
              <w:t xml:space="preserve">Margaret Greene  </w:t>
            </w:r>
          </w:p>
          <w:p w14:paraId="08C459BE" w14:textId="178B3F0F" w:rsidR="00DD6D16" w:rsidRDefault="00DD6D16">
            <w:pPr>
              <w:pBdr>
                <w:top w:val="nil"/>
                <w:left w:val="nil"/>
                <w:bottom w:val="nil"/>
                <w:right w:val="nil"/>
                <w:between w:val="nil"/>
              </w:pBdr>
              <w:rPr>
                <w:rFonts w:asciiTheme="minorHAnsi" w:eastAsia="Calibri" w:hAnsiTheme="minorHAnsi" w:cstheme="minorHAnsi"/>
                <w:color w:val="000000"/>
              </w:rPr>
            </w:pPr>
            <w:hyperlink r:id="rId10" w:history="1">
              <w:r w:rsidRPr="00B25647">
                <w:rPr>
                  <w:rStyle w:val="Hyperlink"/>
                  <w:rFonts w:asciiTheme="minorHAnsi" w:eastAsia="Calibri" w:hAnsiTheme="minorHAnsi" w:cstheme="minorHAnsi"/>
                </w:rPr>
                <w:t>margaretgreene@btinternet.com</w:t>
              </w:r>
            </w:hyperlink>
          </w:p>
          <w:p w14:paraId="43A14DB7" w14:textId="0B25FE65" w:rsidR="00DD6D16" w:rsidRPr="001B477F" w:rsidRDefault="00DD6D16">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07813792582</w:t>
            </w:r>
          </w:p>
        </w:tc>
      </w:tr>
      <w:tr w:rsidR="00020E85" w:rsidRPr="001B477F" w14:paraId="4C0BB4B4"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C2400E" w14:textId="11AF0E22" w:rsidR="00020E85" w:rsidRPr="00B670A1" w:rsidRDefault="00020E85" w:rsidP="006154F6">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Leader 1</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14:paraId="22204BE1" w14:textId="3EA64071" w:rsidR="00020E85" w:rsidRPr="001B477F" w:rsidRDefault="00DD6D16" w:rsidP="006154F6">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01416493410</w:t>
            </w:r>
          </w:p>
        </w:tc>
      </w:tr>
      <w:tr w:rsidR="00020E85" w:rsidRPr="001B477F" w14:paraId="29F28CB5"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840D2" w14:textId="77777777" w:rsidR="00020E85" w:rsidRPr="00B670A1" w:rsidRDefault="00020E85" w:rsidP="00020E85">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Guest Leader 2:</w:t>
            </w:r>
          </w:p>
          <w:p w14:paraId="5FDED475" w14:textId="77777777" w:rsidR="00020E85" w:rsidRPr="00B670A1" w:rsidRDefault="00020E85" w:rsidP="00020E85">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contact details (mobile &amp; email):</w:t>
            </w:r>
          </w:p>
          <w:p w14:paraId="2F530497" w14:textId="2E1F8586" w:rsidR="00020E85" w:rsidRPr="00B670A1" w:rsidRDefault="00020E85" w:rsidP="00020E85">
            <w:pPr>
              <w:pBdr>
                <w:top w:val="nil"/>
                <w:left w:val="nil"/>
                <w:bottom w:val="nil"/>
                <w:right w:val="nil"/>
                <w:between w:val="nil"/>
              </w:pBdr>
              <w:rPr>
                <w:rFonts w:asciiTheme="minorHAnsi" w:eastAsia="Calibri" w:hAnsiTheme="minorHAnsi" w:cstheme="minorHAnsi"/>
                <w:bCs/>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14:paraId="7095B219" w14:textId="08EA4F27" w:rsidR="00020E85" w:rsidRDefault="00DD6D16">
            <w:pPr>
              <w:pBdr>
                <w:top w:val="nil"/>
                <w:left w:val="nil"/>
                <w:bottom w:val="nil"/>
                <w:right w:val="nil"/>
                <w:between w:val="nil"/>
              </w:pBdr>
            </w:pPr>
            <w:r>
              <w:rPr>
                <w:rFonts w:asciiTheme="minorHAnsi" w:eastAsia="Calibri" w:hAnsiTheme="minorHAnsi" w:cstheme="minorHAnsi"/>
                <w:color w:val="000000"/>
              </w:rPr>
              <w:t xml:space="preserve">Katie Strang </w:t>
            </w:r>
            <w:r w:rsidR="00966313">
              <w:rPr>
                <w:rFonts w:asciiTheme="minorHAnsi" w:eastAsia="Calibri" w:hAnsiTheme="minorHAnsi" w:cstheme="minorHAnsi"/>
                <w:color w:val="000000"/>
              </w:rPr>
              <w:t xml:space="preserve"> </w:t>
            </w:r>
            <w:hyperlink r:id="rId11" w:history="1">
              <w:r w:rsidR="00966313" w:rsidRPr="00EC2B0F">
                <w:rPr>
                  <w:rStyle w:val="Hyperlink"/>
                  <w:rFonts w:asciiTheme="minorHAnsi" w:eastAsia="Calibri" w:hAnsiTheme="minorHAnsi" w:cstheme="minorHAnsi"/>
                  <w:color w:val="auto"/>
                  <w:sz w:val="20"/>
                  <w:szCs w:val="20"/>
                </w:rPr>
                <w:t>katie.strang@glasgow.ac.uk</w:t>
              </w:r>
            </w:hyperlink>
          </w:p>
          <w:p w14:paraId="1EE3F31E" w14:textId="1F1978EC" w:rsidR="00966313" w:rsidRPr="001B477F" w:rsidRDefault="00966313" w:rsidP="00966313">
            <w:pPr>
              <w:pBdr>
                <w:top w:val="nil"/>
                <w:left w:val="nil"/>
                <w:bottom w:val="nil"/>
                <w:right w:val="nil"/>
                <w:between w:val="nil"/>
              </w:pBdr>
              <w:rPr>
                <w:rFonts w:asciiTheme="minorHAnsi" w:eastAsia="Calibri" w:hAnsiTheme="minorHAnsi" w:cstheme="minorHAnsi"/>
                <w:color w:val="000000"/>
              </w:rPr>
            </w:pPr>
            <w:r w:rsidRPr="00B82C79">
              <w:rPr>
                <w:rFonts w:asciiTheme="minorHAnsi" w:eastAsia="Calibri" w:hAnsiTheme="minorHAnsi" w:cstheme="minorHAnsi"/>
              </w:rPr>
              <w:t>07773 452233</w:t>
            </w:r>
          </w:p>
        </w:tc>
      </w:tr>
      <w:tr w:rsidR="00020E85" w:rsidRPr="001B477F" w14:paraId="6368E599"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29678" w14:textId="069FE2E5" w:rsidR="00020E85" w:rsidRPr="00B670A1" w:rsidRDefault="00020E85" w:rsidP="00020E85">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Leader 2</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14:paraId="75734D49" w14:textId="5105A5BC" w:rsidR="00020E85" w:rsidRPr="001B477F" w:rsidRDefault="00966313">
            <w:pPr>
              <w:pBdr>
                <w:top w:val="nil"/>
                <w:left w:val="nil"/>
                <w:bottom w:val="nil"/>
                <w:right w:val="nil"/>
                <w:between w:val="nil"/>
              </w:pBdr>
              <w:rPr>
                <w:rFonts w:asciiTheme="minorHAnsi" w:eastAsia="Calibri" w:hAnsiTheme="minorHAnsi" w:cstheme="minorHAnsi"/>
                <w:color w:val="000000"/>
              </w:rPr>
            </w:pPr>
            <w:r w:rsidRPr="00B82C79">
              <w:rPr>
                <w:rFonts w:asciiTheme="minorHAnsi" w:eastAsia="Calibri" w:hAnsiTheme="minorHAnsi" w:cstheme="minorHAnsi"/>
              </w:rPr>
              <w:t>Lyndsey Strang 07899 802459</w:t>
            </w:r>
          </w:p>
        </w:tc>
      </w:tr>
      <w:tr w:rsidR="00E76F81" w:rsidRPr="001B477F" w14:paraId="79477716"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4D01B" w14:textId="3FC4095B" w:rsidR="00E76F81" w:rsidRPr="00B670A1" w:rsidRDefault="00E76F81">
            <w:pPr>
              <w:pBdr>
                <w:top w:val="nil"/>
                <w:left w:val="nil"/>
                <w:bottom w:val="nil"/>
                <w:right w:val="nil"/>
                <w:between w:val="nil"/>
              </w:pBdr>
              <w:rPr>
                <w:rFonts w:asciiTheme="minorHAnsi" w:eastAsia="Calibri" w:hAnsiTheme="minorHAnsi" w:cstheme="minorHAnsi"/>
                <w:bCs/>
                <w:i/>
                <w:iCs/>
                <w:color w:val="FF0000"/>
                <w:sz w:val="20"/>
                <w:szCs w:val="20"/>
              </w:rPr>
            </w:pPr>
            <w:r w:rsidRPr="00B670A1">
              <w:rPr>
                <w:rFonts w:asciiTheme="minorHAnsi" w:eastAsia="Calibri" w:hAnsiTheme="minorHAnsi" w:cstheme="minorHAnsi"/>
                <w:b/>
                <w:sz w:val="20"/>
                <w:szCs w:val="20"/>
              </w:rPr>
              <w:t xml:space="preserve">GSG Leader 1: </w:t>
            </w:r>
            <w:r w:rsidRPr="00B670A1">
              <w:rPr>
                <w:rFonts w:asciiTheme="minorHAnsi" w:eastAsia="Calibri" w:hAnsiTheme="minorHAnsi" w:cstheme="minorHAnsi"/>
                <w:bCs/>
                <w:i/>
                <w:iCs/>
                <w:color w:val="FF0000"/>
                <w:sz w:val="18"/>
                <w:szCs w:val="18"/>
              </w:rPr>
              <w:t>(this person holds the 1</w:t>
            </w:r>
            <w:r w:rsidRPr="00B670A1">
              <w:rPr>
                <w:rFonts w:asciiTheme="minorHAnsi" w:eastAsia="Calibri" w:hAnsiTheme="minorHAnsi" w:cstheme="minorHAnsi"/>
                <w:bCs/>
                <w:i/>
                <w:iCs/>
                <w:color w:val="FF0000"/>
                <w:sz w:val="18"/>
                <w:szCs w:val="18"/>
                <w:vertAlign w:val="superscript"/>
              </w:rPr>
              <w:t>st</w:t>
            </w:r>
            <w:r w:rsidRPr="00B670A1">
              <w:rPr>
                <w:rFonts w:asciiTheme="minorHAnsi" w:eastAsia="Calibri" w:hAnsiTheme="minorHAnsi" w:cstheme="minorHAnsi"/>
                <w:bCs/>
                <w:i/>
                <w:iCs/>
                <w:color w:val="FF0000"/>
                <w:sz w:val="18"/>
                <w:szCs w:val="18"/>
              </w:rPr>
              <w:t xml:space="preserve"> aid kit)</w:t>
            </w:r>
          </w:p>
          <w:p w14:paraId="3B99CDCD" w14:textId="77777777" w:rsidR="00E76F81" w:rsidRPr="00B670A1" w:rsidRDefault="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Leader contact details (mobile &amp; email):</w:t>
            </w:r>
          </w:p>
          <w:p w14:paraId="607C0989" w14:textId="0A52279F" w:rsidR="00020E85" w:rsidRPr="00B670A1" w:rsidRDefault="00020E85">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FFFFCC"/>
          </w:tcPr>
          <w:p w14:paraId="1186BE84" w14:textId="40DB0316" w:rsidR="00E76F81" w:rsidRPr="001B477F" w:rsidRDefault="00E76F81">
            <w:pPr>
              <w:pBdr>
                <w:top w:val="nil"/>
                <w:left w:val="nil"/>
                <w:bottom w:val="nil"/>
                <w:right w:val="nil"/>
                <w:between w:val="nil"/>
              </w:pBdr>
              <w:rPr>
                <w:rFonts w:asciiTheme="minorHAnsi" w:eastAsia="Calibri" w:hAnsiTheme="minorHAnsi" w:cstheme="minorHAnsi"/>
                <w:color w:val="000000"/>
              </w:rPr>
            </w:pPr>
          </w:p>
        </w:tc>
      </w:tr>
      <w:tr w:rsidR="008D7A23" w:rsidRPr="001B477F" w14:paraId="3833FDAD"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A9AF9" w14:textId="58E59B36" w:rsidR="008D7A23" w:rsidRPr="00B670A1" w:rsidRDefault="00E76F81">
            <w:pPr>
              <w:pBdr>
                <w:top w:val="nil"/>
                <w:left w:val="nil"/>
                <w:bottom w:val="nil"/>
                <w:right w:val="nil"/>
                <w:between w:val="nil"/>
              </w:pBdr>
              <w:rPr>
                <w:rFonts w:asciiTheme="minorHAnsi" w:eastAsia="Times New Roman" w:hAnsiTheme="minorHAnsi" w:cstheme="minorHAnsi"/>
                <w:bCs/>
                <w:color w:val="000000"/>
                <w:sz w:val="20"/>
                <w:szCs w:val="20"/>
              </w:rPr>
            </w:pPr>
            <w:r w:rsidRPr="00B670A1">
              <w:rPr>
                <w:rFonts w:asciiTheme="minorHAnsi" w:eastAsia="Calibri" w:hAnsiTheme="minorHAnsi" w:cstheme="minorHAnsi"/>
                <w:b/>
                <w:color w:val="C00000"/>
                <w:sz w:val="20"/>
                <w:szCs w:val="20"/>
              </w:rPr>
              <w:t>GSG Leader 1</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14:paraId="6447F94D" w14:textId="3D172A1D" w:rsidR="008D7A23" w:rsidRPr="001B477F" w:rsidRDefault="008D7A23">
            <w:pPr>
              <w:pBdr>
                <w:top w:val="nil"/>
                <w:left w:val="nil"/>
                <w:bottom w:val="nil"/>
                <w:right w:val="nil"/>
                <w:between w:val="nil"/>
              </w:pBdr>
              <w:rPr>
                <w:rFonts w:asciiTheme="minorHAnsi" w:eastAsia="Calibri" w:hAnsiTheme="minorHAnsi" w:cstheme="minorHAnsi"/>
                <w:color w:val="000000"/>
              </w:rPr>
            </w:pPr>
          </w:p>
        </w:tc>
      </w:tr>
      <w:tr w:rsidR="00E76F81" w:rsidRPr="001B477F" w14:paraId="3AAD1B6D"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163D7" w14:textId="6C97DBEB"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GSG Leader 2:</w:t>
            </w:r>
          </w:p>
          <w:p w14:paraId="3CCAAA2E" w14:textId="77777777"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Leader contact details (mobile &amp; email):</w:t>
            </w:r>
          </w:p>
          <w:p w14:paraId="3D97B59B" w14:textId="553FF889" w:rsidR="00020E85" w:rsidRPr="00B670A1"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14:paraId="001EDA66" w14:textId="77777777" w:rsidR="00E76F81" w:rsidRPr="001B477F" w:rsidRDefault="00E76F81" w:rsidP="00E76F81">
            <w:pPr>
              <w:pBdr>
                <w:top w:val="nil"/>
                <w:left w:val="nil"/>
                <w:bottom w:val="nil"/>
                <w:right w:val="nil"/>
                <w:between w:val="nil"/>
              </w:pBdr>
              <w:rPr>
                <w:rFonts w:asciiTheme="minorHAnsi" w:eastAsia="Calibri" w:hAnsiTheme="minorHAnsi" w:cstheme="minorHAnsi"/>
                <w:color w:val="000000"/>
              </w:rPr>
            </w:pPr>
          </w:p>
        </w:tc>
      </w:tr>
      <w:tr w:rsidR="00E76F81" w:rsidRPr="001B477F" w14:paraId="61AB6AB3"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1EA0F" w14:textId="3952260E" w:rsidR="00E76F81" w:rsidRPr="00B670A1" w:rsidRDefault="00E76F81"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C00000"/>
                <w:sz w:val="20"/>
                <w:szCs w:val="20"/>
              </w:rPr>
              <w:t>GSG Leader 2</w:t>
            </w:r>
            <w:r w:rsidRPr="00B670A1">
              <w:rPr>
                <w:rFonts w:asciiTheme="minorHAnsi" w:eastAsia="Calibri" w:hAnsiTheme="minorHAnsi" w:cstheme="minorHAnsi"/>
                <w:bCs/>
                <w:color w:val="C00000"/>
                <w:sz w:val="20"/>
                <w:szCs w:val="20"/>
              </w:rPr>
              <w:t xml:space="preserve"> emergency contact number</w:t>
            </w:r>
          </w:p>
        </w:tc>
        <w:tc>
          <w:tcPr>
            <w:tcW w:w="6802" w:type="dxa"/>
            <w:gridSpan w:val="2"/>
            <w:tcBorders>
              <w:left w:val="single" w:sz="4" w:space="0" w:color="auto"/>
              <w:bottom w:val="single" w:sz="4" w:space="0" w:color="000000"/>
              <w:right w:val="single" w:sz="4" w:space="0" w:color="000000"/>
            </w:tcBorders>
            <w:shd w:val="clear" w:color="auto" w:fill="auto"/>
          </w:tcPr>
          <w:p w14:paraId="2508E7A5" w14:textId="7B805608" w:rsidR="00E76F81" w:rsidRPr="001B477F" w:rsidRDefault="00E76F81" w:rsidP="00E76F81">
            <w:pPr>
              <w:pBdr>
                <w:top w:val="nil"/>
                <w:left w:val="nil"/>
                <w:bottom w:val="nil"/>
                <w:right w:val="nil"/>
                <w:between w:val="nil"/>
              </w:pBdr>
              <w:rPr>
                <w:rFonts w:asciiTheme="minorHAnsi" w:eastAsia="Calibri" w:hAnsiTheme="minorHAnsi" w:cstheme="minorHAnsi"/>
                <w:color w:val="000000"/>
              </w:rPr>
            </w:pPr>
          </w:p>
        </w:tc>
      </w:tr>
      <w:tr w:rsidR="00E76F81" w:rsidRPr="001B477F" w14:paraId="2486FF2B"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B08A1" w14:textId="77777777" w:rsidR="00E76F8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Who will take over if the leader is unavailable on the day?</w:t>
            </w:r>
          </w:p>
          <w:p w14:paraId="082932FE" w14:textId="1FF58EF3"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14:paraId="2F95E535" w14:textId="4365DFA2" w:rsidR="00E76F81" w:rsidRPr="001B477F" w:rsidRDefault="00966313"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Event will be cancelled.</w:t>
            </w:r>
          </w:p>
        </w:tc>
      </w:tr>
      <w:tr w:rsidR="00E76F81" w:rsidRPr="001B477F" w14:paraId="389FECEC" w14:textId="77777777" w:rsidTr="004A2412">
        <w:trPr>
          <w:trHeight w:val="917"/>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B6E41" w14:textId="77777777" w:rsidR="00E76F81" w:rsidRPr="00B670A1" w:rsidRDefault="00E76F81"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Event description: </w:t>
            </w:r>
          </w:p>
          <w:p w14:paraId="1D56038E" w14:textId="77777777" w:rsidR="005E45C9" w:rsidRPr="00B670A1" w:rsidRDefault="005E45C9" w:rsidP="00E76F81">
            <w:pPr>
              <w:pBdr>
                <w:top w:val="nil"/>
                <w:left w:val="nil"/>
                <w:bottom w:val="nil"/>
                <w:right w:val="nil"/>
                <w:between w:val="nil"/>
              </w:pBdr>
              <w:rPr>
                <w:rFonts w:asciiTheme="minorHAnsi" w:eastAsia="Times New Roman" w:hAnsiTheme="minorHAnsi" w:cstheme="minorHAnsi"/>
                <w:color w:val="000000"/>
                <w:sz w:val="20"/>
                <w:szCs w:val="20"/>
              </w:rPr>
            </w:pPr>
          </w:p>
          <w:p w14:paraId="6DA07582" w14:textId="77777777" w:rsidR="00083C4D" w:rsidRPr="00B670A1"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p w14:paraId="1ADF6CDA" w14:textId="77777777" w:rsidR="00083C4D" w:rsidRPr="00B670A1"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p w14:paraId="79604F60" w14:textId="77777777" w:rsidR="00083C4D"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p w14:paraId="20B8446C" w14:textId="77777777" w:rsidR="00B670A1" w:rsidRPr="00B670A1" w:rsidRDefault="00B670A1" w:rsidP="00E76F81">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left w:val="single" w:sz="4" w:space="0" w:color="auto"/>
              <w:bottom w:val="single" w:sz="4" w:space="0" w:color="000000"/>
              <w:right w:val="single" w:sz="4" w:space="0" w:color="000000"/>
            </w:tcBorders>
            <w:shd w:val="clear" w:color="auto" w:fill="auto"/>
          </w:tcPr>
          <w:p w14:paraId="5825AE63" w14:textId="5AD68357" w:rsidR="00E76F81"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A walk through Glasgow Necropolis examining the rocks used in some of the memorials and a look at the quarry </w:t>
            </w:r>
          </w:p>
        </w:tc>
      </w:tr>
      <w:tr w:rsidR="005E45C9" w:rsidRPr="001B477F" w14:paraId="3961DD8B" w14:textId="77777777" w:rsidTr="004A2412">
        <w:trPr>
          <w:trHeight w:val="744"/>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35F6CA" w14:textId="77777777" w:rsidR="005E45C9" w:rsidRDefault="005E45C9" w:rsidP="005E45C9">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Meeting point including postcode: </w:t>
            </w:r>
          </w:p>
          <w:p w14:paraId="45CA1764" w14:textId="2AB9DCF8" w:rsidR="00220DC4" w:rsidRPr="00B670A1" w:rsidRDefault="003A1188" w:rsidP="005E45C9">
            <w:pPr>
              <w:pBdr>
                <w:top w:val="nil"/>
                <w:left w:val="nil"/>
                <w:bottom w:val="nil"/>
                <w:right w:val="nil"/>
                <w:between w:val="nil"/>
              </w:pBdr>
              <w:rPr>
                <w:rFonts w:asciiTheme="minorHAnsi" w:eastAsia="Calibri" w:hAnsiTheme="minorHAnsi" w:cstheme="minorHAnsi"/>
                <w:b/>
                <w:color w:val="000000"/>
                <w:sz w:val="20"/>
                <w:szCs w:val="20"/>
              </w:rPr>
            </w:pPr>
            <w:r w:rsidRPr="003A1188">
              <w:rPr>
                <w:rFonts w:asciiTheme="minorHAnsi" w:eastAsia="Calibri" w:hAnsiTheme="minorHAnsi" w:cstheme="minorHAnsi"/>
                <w:bCs/>
                <w:color w:val="000000"/>
                <w:sz w:val="18"/>
                <w:szCs w:val="18"/>
              </w:rPr>
              <w:t>(NGR if appropriate)</w:t>
            </w:r>
          </w:p>
          <w:p w14:paraId="5C5552A2" w14:textId="77777777" w:rsidR="00083C4D" w:rsidRDefault="00083C4D" w:rsidP="005E45C9">
            <w:pPr>
              <w:pBdr>
                <w:top w:val="nil"/>
                <w:left w:val="nil"/>
                <w:bottom w:val="nil"/>
                <w:right w:val="nil"/>
                <w:between w:val="nil"/>
              </w:pBdr>
              <w:rPr>
                <w:rFonts w:asciiTheme="minorHAnsi" w:eastAsia="Calibri" w:hAnsiTheme="minorHAnsi" w:cstheme="minorHAnsi"/>
                <w:b/>
                <w:color w:val="000000"/>
                <w:sz w:val="20"/>
                <w:szCs w:val="20"/>
              </w:rPr>
            </w:pPr>
          </w:p>
          <w:p w14:paraId="134D04C4" w14:textId="28AD7E75" w:rsidR="00B670A1" w:rsidRPr="00B670A1" w:rsidRDefault="00B670A1" w:rsidP="005E45C9">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left w:val="single" w:sz="4" w:space="0" w:color="auto"/>
              <w:bottom w:val="single" w:sz="4" w:space="0" w:color="auto"/>
              <w:right w:val="single" w:sz="4" w:space="0" w:color="000000"/>
            </w:tcBorders>
            <w:shd w:val="clear" w:color="auto" w:fill="auto"/>
          </w:tcPr>
          <w:p w14:paraId="0CBC930C" w14:textId="211E43EA" w:rsidR="005E45C9"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Wishart Street, under the Bridge of Sighs   G31 2HT</w:t>
            </w:r>
          </w:p>
        </w:tc>
      </w:tr>
      <w:tr w:rsidR="005E45C9" w:rsidRPr="001B477F" w14:paraId="26836AD8" w14:textId="77777777" w:rsidTr="004A2412">
        <w:trPr>
          <w:trHeight w:val="547"/>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E1747" w14:textId="77777777" w:rsidR="005E45C9" w:rsidRPr="00B670A1" w:rsidRDefault="005E45C9"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lastRenderedPageBreak/>
              <w:t>Length of walk</w:t>
            </w:r>
            <w:r w:rsidR="002E232C" w:rsidRPr="00B670A1">
              <w:rPr>
                <w:rFonts w:asciiTheme="minorHAnsi" w:eastAsia="Calibri" w:hAnsiTheme="minorHAnsi" w:cstheme="minorHAnsi"/>
                <w:b/>
                <w:color w:val="000000"/>
                <w:sz w:val="20"/>
                <w:szCs w:val="20"/>
              </w:rPr>
              <w:t>: (</w:t>
            </w:r>
            <w:r w:rsidRPr="00B670A1">
              <w:rPr>
                <w:rFonts w:asciiTheme="minorHAnsi" w:eastAsia="Calibri" w:hAnsiTheme="minorHAnsi" w:cstheme="minorHAnsi"/>
                <w:b/>
                <w:color w:val="000000"/>
                <w:sz w:val="20"/>
                <w:szCs w:val="20"/>
              </w:rPr>
              <w:t xml:space="preserve">miles </w:t>
            </w:r>
            <w:r w:rsidR="002E232C" w:rsidRPr="00B670A1">
              <w:rPr>
                <w:rFonts w:asciiTheme="minorHAnsi" w:eastAsia="Calibri" w:hAnsiTheme="minorHAnsi" w:cstheme="minorHAnsi"/>
                <w:b/>
                <w:color w:val="000000"/>
                <w:sz w:val="20"/>
                <w:szCs w:val="20"/>
              </w:rPr>
              <w:t>&amp;</w:t>
            </w:r>
            <w:r w:rsidRPr="00B670A1">
              <w:rPr>
                <w:rFonts w:asciiTheme="minorHAnsi" w:eastAsia="Calibri" w:hAnsiTheme="minorHAnsi" w:cstheme="minorHAnsi"/>
                <w:b/>
                <w:color w:val="000000"/>
                <w:sz w:val="20"/>
                <w:szCs w:val="20"/>
              </w:rPr>
              <w:t xml:space="preserve"> estimated time</w:t>
            </w:r>
            <w:r w:rsidR="002E232C" w:rsidRPr="00B670A1">
              <w:rPr>
                <w:rFonts w:asciiTheme="minorHAnsi" w:eastAsia="Calibri" w:hAnsiTheme="minorHAnsi" w:cstheme="minorHAnsi"/>
                <w:b/>
                <w:color w:val="000000"/>
                <w:sz w:val="20"/>
                <w:szCs w:val="20"/>
              </w:rPr>
              <w:t>)</w:t>
            </w:r>
          </w:p>
          <w:p w14:paraId="450D3D51" w14:textId="77777777" w:rsidR="00083C4D" w:rsidRDefault="00083C4D" w:rsidP="00E76F81">
            <w:pPr>
              <w:pBdr>
                <w:top w:val="nil"/>
                <w:left w:val="nil"/>
                <w:bottom w:val="nil"/>
                <w:right w:val="nil"/>
                <w:between w:val="nil"/>
              </w:pBdr>
              <w:rPr>
                <w:rFonts w:asciiTheme="minorHAnsi" w:eastAsia="Calibri" w:hAnsiTheme="minorHAnsi" w:cstheme="minorHAnsi"/>
                <w:b/>
                <w:color w:val="000000"/>
                <w:sz w:val="20"/>
                <w:szCs w:val="20"/>
              </w:rPr>
            </w:pPr>
          </w:p>
          <w:p w14:paraId="30B0619C" w14:textId="57FF664D"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000000"/>
              <w:right w:val="single" w:sz="4" w:space="0" w:color="000000"/>
            </w:tcBorders>
            <w:shd w:val="clear" w:color="auto" w:fill="auto"/>
          </w:tcPr>
          <w:p w14:paraId="799D66F3" w14:textId="6D52A22F" w:rsidR="005E45C9"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Difficult to estimate</w:t>
            </w:r>
            <w:r w:rsidR="00966313">
              <w:rPr>
                <w:rFonts w:asciiTheme="minorHAnsi" w:eastAsia="Calibri" w:hAnsiTheme="minorHAnsi" w:cstheme="minorHAnsi"/>
                <w:color w:val="000000"/>
              </w:rPr>
              <w:t xml:space="preserve"> as we will walk back and forth along pathways in the cemetery with</w:t>
            </w:r>
            <w:r>
              <w:rPr>
                <w:rFonts w:asciiTheme="minorHAnsi" w:eastAsia="Calibri" w:hAnsiTheme="minorHAnsi" w:cstheme="minorHAnsi"/>
                <w:color w:val="000000"/>
              </w:rPr>
              <w:t xml:space="preserve"> lots of short stops – takes over an hour – approx. one and a half hours </w:t>
            </w:r>
          </w:p>
        </w:tc>
      </w:tr>
      <w:tr w:rsidR="00321358" w:rsidRPr="001B477F" w14:paraId="6B8C00C8" w14:textId="77777777" w:rsidTr="004A2412">
        <w:trPr>
          <w:trHeight w:val="177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B482C" w14:textId="77777777" w:rsidR="00321358" w:rsidRPr="00B670A1" w:rsidRDefault="00321358"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Difficulty of walk:</w:t>
            </w:r>
          </w:p>
          <w:p w14:paraId="7F10CD40" w14:textId="41B3DDB3" w:rsidR="00321358" w:rsidRPr="00B670A1" w:rsidRDefault="00220DC4"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Cs/>
                <w:color w:val="000000"/>
                <w:sz w:val="20"/>
                <w:szCs w:val="20"/>
              </w:rPr>
              <w:t xml:space="preserve">    </w:t>
            </w:r>
            <w:r w:rsidR="00321358" w:rsidRPr="00B670A1">
              <w:rPr>
                <w:rFonts w:asciiTheme="minorHAnsi" w:eastAsia="Calibri" w:hAnsiTheme="minorHAnsi" w:cstheme="minorHAnsi"/>
                <w:bCs/>
                <w:color w:val="000000"/>
                <w:sz w:val="20"/>
                <w:szCs w:val="20"/>
              </w:rPr>
              <w:t xml:space="preserve">Easy        </w:t>
            </w:r>
            <w:r w:rsidR="002E232C" w:rsidRPr="00B670A1">
              <w:rPr>
                <w:rFonts w:asciiTheme="minorHAnsi" w:eastAsia="Calibri" w:hAnsiTheme="minorHAnsi" w:cstheme="minorHAnsi"/>
                <w:bCs/>
                <w:color w:val="000000"/>
                <w:sz w:val="20"/>
                <w:szCs w:val="20"/>
              </w:rPr>
              <w:t xml:space="preserve">  </w:t>
            </w:r>
            <w:r w:rsidR="00321358" w:rsidRPr="00B670A1">
              <w:rPr>
                <w:rFonts w:asciiTheme="minorHAnsi" w:eastAsia="Calibri" w:hAnsiTheme="minorHAnsi" w:cstheme="minorHAnsi"/>
                <w:bCs/>
                <w:color w:val="000000"/>
                <w:sz w:val="20"/>
                <w:szCs w:val="20"/>
              </w:rPr>
              <w:t xml:space="preserve">Moderate      </w:t>
            </w:r>
            <w:r w:rsidR="002E232C" w:rsidRPr="00B670A1">
              <w:rPr>
                <w:rFonts w:asciiTheme="minorHAnsi" w:eastAsia="Calibri" w:hAnsiTheme="minorHAnsi" w:cstheme="minorHAnsi"/>
                <w:bCs/>
                <w:color w:val="000000"/>
                <w:sz w:val="20"/>
                <w:szCs w:val="20"/>
              </w:rPr>
              <w:t xml:space="preserve">  </w:t>
            </w:r>
            <w:r w:rsidR="00321358" w:rsidRPr="00B670A1">
              <w:rPr>
                <w:rFonts w:asciiTheme="minorHAnsi" w:eastAsia="Calibri" w:hAnsiTheme="minorHAnsi" w:cstheme="minorHAnsi"/>
                <w:bCs/>
                <w:color w:val="000000"/>
                <w:sz w:val="20"/>
                <w:szCs w:val="20"/>
              </w:rPr>
              <w:t xml:space="preserve"> Difficult</w:t>
            </w:r>
          </w:p>
        </w:tc>
        <w:tc>
          <w:tcPr>
            <w:tcW w:w="6802" w:type="dxa"/>
            <w:gridSpan w:val="2"/>
            <w:tcBorders>
              <w:left w:val="single" w:sz="4" w:space="0" w:color="auto"/>
              <w:bottom w:val="single" w:sz="4" w:space="0" w:color="auto"/>
              <w:right w:val="single" w:sz="4" w:space="0" w:color="000000"/>
            </w:tcBorders>
            <w:shd w:val="clear" w:color="auto" w:fill="auto"/>
          </w:tcPr>
          <w:p w14:paraId="0ECB1024" w14:textId="77777777" w:rsidR="00321358" w:rsidRDefault="005E45C9" w:rsidP="00E76F81">
            <w:pPr>
              <w:pBdr>
                <w:top w:val="nil"/>
                <w:left w:val="nil"/>
                <w:bottom w:val="nil"/>
                <w:right w:val="nil"/>
                <w:between w:val="nil"/>
              </w:pBdr>
              <w:rPr>
                <w:rFonts w:asciiTheme="minorHAnsi" w:eastAsia="Calibri" w:hAnsiTheme="minorHAnsi" w:cstheme="minorHAnsi"/>
                <w:i/>
                <w:iCs/>
                <w:color w:val="000000"/>
                <w:sz w:val="18"/>
                <w:szCs w:val="18"/>
              </w:rPr>
            </w:pPr>
            <w:r w:rsidRPr="00B670A1">
              <w:rPr>
                <w:rFonts w:asciiTheme="minorHAnsi" w:eastAsia="Calibri" w:hAnsiTheme="minorHAnsi" w:cstheme="minorHAnsi"/>
                <w:i/>
                <w:iCs/>
                <w:color w:val="000000"/>
                <w:sz w:val="18"/>
                <w:szCs w:val="18"/>
              </w:rPr>
              <w:t>Give details of any challenging</w:t>
            </w:r>
            <w:r w:rsidR="002E232C" w:rsidRPr="00B670A1">
              <w:rPr>
                <w:rFonts w:asciiTheme="minorHAnsi" w:eastAsia="Calibri" w:hAnsiTheme="minorHAnsi" w:cstheme="minorHAnsi"/>
                <w:i/>
                <w:iCs/>
                <w:color w:val="000000"/>
                <w:sz w:val="18"/>
                <w:szCs w:val="18"/>
              </w:rPr>
              <w:t xml:space="preserve">, </w:t>
            </w:r>
            <w:r w:rsidR="00220DC4" w:rsidRPr="00B670A1">
              <w:rPr>
                <w:rFonts w:asciiTheme="minorHAnsi" w:eastAsia="Calibri" w:hAnsiTheme="minorHAnsi" w:cstheme="minorHAnsi"/>
                <w:i/>
                <w:iCs/>
                <w:color w:val="000000"/>
                <w:sz w:val="18"/>
                <w:szCs w:val="18"/>
              </w:rPr>
              <w:t>steep,</w:t>
            </w:r>
            <w:r w:rsidRPr="00B670A1">
              <w:rPr>
                <w:rFonts w:asciiTheme="minorHAnsi" w:eastAsia="Calibri" w:hAnsiTheme="minorHAnsi" w:cstheme="minorHAnsi"/>
                <w:i/>
                <w:iCs/>
                <w:color w:val="000000"/>
                <w:sz w:val="18"/>
                <w:szCs w:val="18"/>
              </w:rPr>
              <w:t xml:space="preserve"> or dangerous terrain:</w:t>
            </w:r>
          </w:p>
          <w:p w14:paraId="429F1240" w14:textId="01C12BC9" w:rsidR="00DD6D16" w:rsidRPr="00DD6D16" w:rsidRDefault="00966313" w:rsidP="00E76F81">
            <w:pPr>
              <w:pBdr>
                <w:top w:val="nil"/>
                <w:left w:val="nil"/>
                <w:bottom w:val="nil"/>
                <w:right w:val="nil"/>
                <w:between w:val="nil"/>
              </w:pBdr>
              <w:rPr>
                <w:rFonts w:asciiTheme="minorHAnsi" w:eastAsia="Calibri" w:hAnsiTheme="minorHAnsi" w:cstheme="minorHAnsi"/>
                <w:color w:val="000000"/>
              </w:rPr>
            </w:pPr>
            <w:r w:rsidRPr="00966313">
              <w:rPr>
                <w:rFonts w:asciiTheme="minorHAnsi" w:eastAsia="Calibri" w:hAnsiTheme="minorHAnsi" w:cstheme="minorHAnsi"/>
                <w:color w:val="000000"/>
                <w:sz w:val="20"/>
                <w:szCs w:val="20"/>
              </w:rPr>
              <w:t>Eas</w:t>
            </w:r>
            <w:r>
              <w:rPr>
                <w:rFonts w:asciiTheme="minorHAnsi" w:eastAsia="Calibri" w:hAnsiTheme="minorHAnsi" w:cstheme="minorHAnsi"/>
                <w:color w:val="000000"/>
                <w:sz w:val="20"/>
                <w:szCs w:val="20"/>
              </w:rPr>
              <w:t>y</w:t>
            </w:r>
            <w:r w:rsidRPr="00966313">
              <w:rPr>
                <w:rFonts w:asciiTheme="minorHAnsi" w:eastAsia="Calibri" w:hAnsiTheme="minorHAnsi" w:cstheme="minorHAnsi"/>
                <w:color w:val="000000"/>
                <w:sz w:val="20"/>
                <w:szCs w:val="20"/>
              </w:rPr>
              <w:t xml:space="preserve"> to </w:t>
            </w:r>
            <w:r w:rsidR="00DD6D16" w:rsidRPr="00966313">
              <w:rPr>
                <w:rFonts w:asciiTheme="minorHAnsi" w:eastAsia="Calibri" w:hAnsiTheme="minorHAnsi" w:cstheme="minorHAnsi"/>
                <w:color w:val="000000"/>
                <w:sz w:val="20"/>
                <w:szCs w:val="20"/>
              </w:rPr>
              <w:t>Moderate –</w:t>
            </w:r>
            <w:r>
              <w:rPr>
                <w:rFonts w:asciiTheme="minorHAnsi" w:eastAsia="Calibri" w:hAnsiTheme="minorHAnsi" w:cstheme="minorHAnsi"/>
                <w:color w:val="000000"/>
                <w:sz w:val="20"/>
                <w:szCs w:val="20"/>
              </w:rPr>
              <w:t xml:space="preserve">Mostly easy but </w:t>
            </w:r>
            <w:r w:rsidR="00DD6D16" w:rsidRPr="00966313">
              <w:rPr>
                <w:rFonts w:asciiTheme="minorHAnsi" w:eastAsia="Calibri" w:hAnsiTheme="minorHAnsi" w:cstheme="minorHAnsi"/>
                <w:color w:val="000000"/>
                <w:sz w:val="20"/>
                <w:szCs w:val="20"/>
              </w:rPr>
              <w:t xml:space="preserve">some stairs and uneven paths </w:t>
            </w:r>
          </w:p>
        </w:tc>
      </w:tr>
      <w:tr w:rsidR="005E45C9" w:rsidRPr="001B477F" w14:paraId="0A6E2F56" w14:textId="77777777" w:rsidTr="004A2412">
        <w:trPr>
          <w:trHeight w:val="1725"/>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14F94" w14:textId="77777777" w:rsidR="005E45C9" w:rsidRDefault="00020E85"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Event</w:t>
            </w:r>
            <w:r w:rsidR="005E45C9" w:rsidRPr="00B670A1">
              <w:rPr>
                <w:rFonts w:asciiTheme="minorHAnsi" w:eastAsia="Calibri" w:hAnsiTheme="minorHAnsi" w:cstheme="minorHAnsi"/>
                <w:b/>
                <w:color w:val="000000"/>
                <w:sz w:val="20"/>
                <w:szCs w:val="20"/>
              </w:rPr>
              <w:t xml:space="preserve"> route (where applicable):</w:t>
            </w:r>
          </w:p>
          <w:p w14:paraId="43C3C128" w14:textId="77777777"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14:paraId="77698137" w14:textId="77777777"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14:paraId="7A8C146D" w14:textId="77777777" w:rsid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14:paraId="1C7C53A2" w14:textId="132511C7"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68A12DFD" w14:textId="335007E7" w:rsidR="005E45C9" w:rsidRPr="001B477F" w:rsidRDefault="00966313"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Tour is withing the cemetery. </w:t>
            </w:r>
          </w:p>
        </w:tc>
      </w:tr>
      <w:tr w:rsidR="00220DC4" w:rsidRPr="001B477F" w14:paraId="2C4A6F0E" w14:textId="77777777" w:rsidTr="004A2412">
        <w:trPr>
          <w:trHeight w:val="61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E427A" w14:textId="1027AB47" w:rsidR="00220DC4" w:rsidRDefault="00220DC4"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Where are toilet</w:t>
            </w:r>
            <w:r w:rsidR="00020E85" w:rsidRPr="00B670A1">
              <w:rPr>
                <w:rFonts w:asciiTheme="minorHAnsi" w:eastAsia="Calibri" w:hAnsiTheme="minorHAnsi" w:cstheme="minorHAnsi"/>
                <w:b/>
                <w:color w:val="000000"/>
                <w:sz w:val="20"/>
                <w:szCs w:val="20"/>
              </w:rPr>
              <w:t>s</w:t>
            </w:r>
            <w:r w:rsidRPr="00B670A1">
              <w:rPr>
                <w:rFonts w:asciiTheme="minorHAnsi" w:eastAsia="Calibri" w:hAnsiTheme="minorHAnsi" w:cstheme="minorHAnsi"/>
                <w:b/>
                <w:color w:val="000000"/>
                <w:sz w:val="20"/>
                <w:szCs w:val="20"/>
              </w:rPr>
              <w:t xml:space="preserve"> accessible?</w:t>
            </w:r>
          </w:p>
          <w:p w14:paraId="5D9E85BD" w14:textId="77777777"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p w14:paraId="7CE862E1" w14:textId="32CADCC1" w:rsidR="00020E85" w:rsidRPr="00B670A1"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7A2659A8" w14:textId="3E228178" w:rsidR="00220DC4"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Toilets in adjacent Museum of Religion </w:t>
            </w:r>
            <w:r w:rsidR="00966313">
              <w:rPr>
                <w:rFonts w:asciiTheme="minorHAnsi" w:eastAsia="Calibri" w:hAnsiTheme="minorHAnsi" w:cstheme="minorHAnsi"/>
                <w:color w:val="000000"/>
              </w:rPr>
              <w:t>(St Mungo) café.</w:t>
            </w:r>
          </w:p>
        </w:tc>
      </w:tr>
      <w:tr w:rsidR="00321358" w:rsidRPr="001B477F" w14:paraId="7E28B02E" w14:textId="77777777" w:rsidTr="004A2412">
        <w:trPr>
          <w:trHeight w:val="611"/>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2F9AD" w14:textId="62F1186B" w:rsidR="00321358" w:rsidRPr="00B670A1" w:rsidRDefault="00321358"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Do participants need to bring a pack lunch?</w:t>
            </w: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15E14535" w14:textId="7A059334" w:rsidR="00321358"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No</w:t>
            </w:r>
          </w:p>
        </w:tc>
      </w:tr>
      <w:tr w:rsidR="00321358" w:rsidRPr="001B477F" w14:paraId="434ECD75"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7F69A" w14:textId="77777777" w:rsidR="00321358" w:rsidRDefault="00321358"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Calibri" w:hAnsiTheme="minorHAnsi" w:cstheme="minorHAnsi"/>
                <w:b/>
                <w:color w:val="000000"/>
                <w:sz w:val="20"/>
                <w:szCs w:val="20"/>
              </w:rPr>
              <w:t xml:space="preserve">Is car parking available? </w:t>
            </w:r>
            <w:r w:rsidRPr="00B670A1">
              <w:rPr>
                <w:rFonts w:asciiTheme="minorHAnsi" w:eastAsia="Calibri" w:hAnsiTheme="minorHAnsi" w:cstheme="minorHAnsi"/>
                <w:bCs/>
                <w:color w:val="000000"/>
                <w:sz w:val="20"/>
                <w:szCs w:val="20"/>
              </w:rPr>
              <w:t>(give details)</w:t>
            </w:r>
          </w:p>
          <w:p w14:paraId="159AC295" w14:textId="77777777" w:rsidR="00B670A1" w:rsidRPr="00B670A1" w:rsidRDefault="00B670A1" w:rsidP="00E76F81">
            <w:pPr>
              <w:pBdr>
                <w:top w:val="nil"/>
                <w:left w:val="nil"/>
                <w:bottom w:val="nil"/>
                <w:right w:val="nil"/>
                <w:between w:val="nil"/>
              </w:pBdr>
              <w:rPr>
                <w:rFonts w:asciiTheme="minorHAnsi" w:eastAsia="Calibri" w:hAnsiTheme="minorHAnsi" w:cstheme="minorHAnsi"/>
                <w:bCs/>
                <w:color w:val="000000"/>
                <w:sz w:val="20"/>
                <w:szCs w:val="20"/>
              </w:rPr>
            </w:pPr>
          </w:p>
          <w:p w14:paraId="142BBC9E" w14:textId="6146F5B9" w:rsidR="005E45C9" w:rsidRPr="00B670A1" w:rsidRDefault="005E45C9"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6CEFB710" w14:textId="02EA51E1" w:rsidR="00321358" w:rsidRPr="001B477F" w:rsidRDefault="00DD6D16"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Wishart Street - £1 per 15minutes.  Also parking </w:t>
            </w:r>
            <w:r w:rsidR="005E0AEB">
              <w:rPr>
                <w:rFonts w:asciiTheme="minorHAnsi" w:eastAsia="Calibri" w:hAnsiTheme="minorHAnsi" w:cstheme="minorHAnsi"/>
                <w:color w:val="000000"/>
              </w:rPr>
              <w:t>i</w:t>
            </w:r>
            <w:r>
              <w:rPr>
                <w:rFonts w:asciiTheme="minorHAnsi" w:eastAsia="Calibri" w:hAnsiTheme="minorHAnsi" w:cstheme="minorHAnsi"/>
                <w:color w:val="000000"/>
              </w:rPr>
              <w:t xml:space="preserve">n Duke Street </w:t>
            </w:r>
            <w:r w:rsidR="005E0AEB">
              <w:rPr>
                <w:rFonts w:asciiTheme="minorHAnsi" w:eastAsia="Calibri" w:hAnsiTheme="minorHAnsi" w:cstheme="minorHAnsi"/>
                <w:color w:val="000000"/>
              </w:rPr>
              <w:t xml:space="preserve">car park 1-2 hours £5 </w:t>
            </w:r>
            <w:r>
              <w:rPr>
                <w:rFonts w:asciiTheme="minorHAnsi" w:eastAsia="Calibri" w:hAnsiTheme="minorHAnsi" w:cstheme="minorHAnsi"/>
                <w:color w:val="000000"/>
              </w:rPr>
              <w:t xml:space="preserve"> </w:t>
            </w:r>
          </w:p>
        </w:tc>
      </w:tr>
      <w:tr w:rsidR="00E76F81" w:rsidRPr="001B477F" w14:paraId="56E12809" w14:textId="77777777" w:rsidTr="004A2412">
        <w:trPr>
          <w:trHeight w:val="79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2BC50" w14:textId="77777777" w:rsidR="00E76F81" w:rsidRDefault="00220DC4" w:rsidP="00E76F81">
            <w:pPr>
              <w:pBdr>
                <w:top w:val="nil"/>
                <w:left w:val="nil"/>
                <w:bottom w:val="nil"/>
                <w:right w:val="nil"/>
                <w:between w:val="nil"/>
              </w:pBdr>
              <w:rPr>
                <w:rFonts w:asciiTheme="minorHAnsi" w:eastAsia="Times New Roman" w:hAnsiTheme="minorHAnsi" w:cstheme="minorHAnsi"/>
                <w:color w:val="000000"/>
                <w:sz w:val="20"/>
                <w:szCs w:val="20"/>
              </w:rPr>
            </w:pPr>
            <w:r w:rsidRPr="00B670A1">
              <w:rPr>
                <w:rFonts w:asciiTheme="minorHAnsi" w:eastAsia="Times New Roman" w:hAnsiTheme="minorHAnsi" w:cstheme="minorHAnsi"/>
                <w:b/>
                <w:bCs/>
                <w:color w:val="000000"/>
                <w:sz w:val="20"/>
                <w:szCs w:val="20"/>
              </w:rPr>
              <w:t>Is any of the excursion on land designated</w:t>
            </w:r>
            <w:r w:rsidRPr="00B670A1">
              <w:rPr>
                <w:rFonts w:asciiTheme="minorHAnsi" w:eastAsia="Times New Roman" w:hAnsiTheme="minorHAnsi" w:cstheme="minorHAnsi"/>
                <w:color w:val="000000"/>
                <w:sz w:val="20"/>
                <w:szCs w:val="20"/>
              </w:rPr>
              <w:t>:</w:t>
            </w:r>
          </w:p>
          <w:p w14:paraId="26EACA1D" w14:textId="77777777" w:rsidR="00B670A1" w:rsidRPr="00B670A1" w:rsidRDefault="00B670A1" w:rsidP="00E76F81">
            <w:pPr>
              <w:pBdr>
                <w:top w:val="nil"/>
                <w:left w:val="nil"/>
                <w:bottom w:val="nil"/>
                <w:right w:val="nil"/>
                <w:between w:val="nil"/>
              </w:pBdr>
              <w:rPr>
                <w:rFonts w:asciiTheme="minorHAnsi" w:eastAsia="Times New Roman" w:hAnsiTheme="minorHAnsi" w:cstheme="minorHAnsi"/>
                <w:color w:val="000000"/>
                <w:sz w:val="20"/>
                <w:szCs w:val="20"/>
              </w:rPr>
            </w:pPr>
          </w:p>
          <w:p w14:paraId="16C4B9EF" w14:textId="31A2B587" w:rsidR="00083C4D" w:rsidRPr="00B670A1" w:rsidRDefault="00083C4D" w:rsidP="00E76F81">
            <w:pPr>
              <w:pBdr>
                <w:top w:val="nil"/>
                <w:left w:val="nil"/>
                <w:bottom w:val="nil"/>
                <w:right w:val="nil"/>
                <w:between w:val="nil"/>
              </w:pBdr>
              <w:rPr>
                <w:rFonts w:asciiTheme="minorHAnsi" w:eastAsia="Times New Roman" w:hAnsiTheme="minorHAnsi" w:cstheme="minorHAnsi"/>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73C87636" w14:textId="02430E11" w:rsidR="00E76F81" w:rsidRPr="001B477F" w:rsidRDefault="00220DC4" w:rsidP="00220DC4">
            <w:pPr>
              <w:pBdr>
                <w:top w:val="nil"/>
                <w:left w:val="nil"/>
                <w:bottom w:val="nil"/>
                <w:right w:val="nil"/>
                <w:between w:val="nil"/>
              </w:pBdr>
              <w:spacing w:after="0"/>
              <w:rPr>
                <w:rFonts w:asciiTheme="minorHAnsi" w:eastAsia="Calibri" w:hAnsiTheme="minorHAnsi" w:cstheme="minorHAnsi"/>
                <w:color w:val="000000"/>
              </w:rPr>
            </w:pPr>
            <w:r w:rsidRPr="001B477F">
              <w:rPr>
                <w:rFonts w:asciiTheme="minorHAnsi" w:eastAsia="Calibri" w:hAnsiTheme="minorHAnsi" w:cstheme="minorHAnsi"/>
                <w:color w:val="000000"/>
              </w:rPr>
              <w:t xml:space="preserve">                SSSI                                         GCR                                       LGS</w:t>
            </w:r>
          </w:p>
          <w:p w14:paraId="3D3B35BD" w14:textId="77777777" w:rsidR="00220DC4" w:rsidRPr="00B670A1" w:rsidRDefault="00220DC4" w:rsidP="00220DC4">
            <w:pPr>
              <w:pBdr>
                <w:top w:val="nil"/>
                <w:left w:val="nil"/>
                <w:bottom w:val="nil"/>
                <w:right w:val="nil"/>
                <w:between w:val="nil"/>
              </w:pBdr>
              <w:spacing w:after="0"/>
              <w:rPr>
                <w:rFonts w:asciiTheme="minorHAnsi" w:eastAsia="Calibri" w:hAnsiTheme="minorHAnsi" w:cstheme="minorHAnsi"/>
                <w:color w:val="000000"/>
                <w:sz w:val="16"/>
                <w:szCs w:val="16"/>
              </w:rPr>
            </w:pPr>
            <w:r w:rsidRPr="00B670A1">
              <w:rPr>
                <w:rFonts w:asciiTheme="minorHAnsi" w:eastAsia="Calibri" w:hAnsiTheme="minorHAnsi" w:cstheme="minorHAnsi"/>
                <w:color w:val="000000"/>
                <w:sz w:val="16"/>
                <w:szCs w:val="16"/>
              </w:rPr>
              <w:t>Site of Special Scientific Interest        Geological Conservation Review site       Local Geodiversity Site</w:t>
            </w:r>
          </w:p>
          <w:p w14:paraId="141DD0D5" w14:textId="65FF8B93" w:rsidR="00083C4D" w:rsidRPr="001B477F" w:rsidRDefault="00083C4D" w:rsidP="00220DC4">
            <w:pPr>
              <w:pBdr>
                <w:top w:val="nil"/>
                <w:left w:val="nil"/>
                <w:bottom w:val="nil"/>
                <w:right w:val="nil"/>
                <w:between w:val="nil"/>
              </w:pBdr>
              <w:spacing w:after="0"/>
              <w:rPr>
                <w:rFonts w:asciiTheme="minorHAnsi" w:eastAsia="Calibri" w:hAnsiTheme="minorHAnsi" w:cstheme="minorHAnsi"/>
                <w:color w:val="000000"/>
              </w:rPr>
            </w:pPr>
            <w:r w:rsidRPr="00B670A1">
              <w:rPr>
                <w:rFonts w:asciiTheme="minorHAnsi" w:eastAsia="Calibri" w:hAnsiTheme="minorHAnsi" w:cstheme="minorHAnsi"/>
                <w:color w:val="000000"/>
                <w:sz w:val="28"/>
                <w:szCs w:val="28"/>
              </w:rPr>
              <w:t xml:space="preserve">              □                                    □                                  □</w:t>
            </w:r>
          </w:p>
        </w:tc>
      </w:tr>
      <w:tr w:rsidR="00083C4D" w:rsidRPr="001B477F" w14:paraId="623EE57F" w14:textId="77777777" w:rsidTr="004A2412">
        <w:trPr>
          <w:trHeight w:val="798"/>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2E26C" w14:textId="77777777" w:rsidR="00083C4D" w:rsidRDefault="00083C4D" w:rsidP="00E76F81">
            <w:pPr>
              <w:pBdr>
                <w:top w:val="nil"/>
                <w:left w:val="nil"/>
                <w:bottom w:val="nil"/>
                <w:right w:val="nil"/>
                <w:between w:val="nil"/>
              </w:pBdr>
              <w:rPr>
                <w:rFonts w:asciiTheme="minorHAnsi" w:eastAsia="Calibri" w:hAnsiTheme="minorHAnsi" w:cstheme="minorHAnsi"/>
                <w:bCs/>
                <w:color w:val="000000"/>
                <w:sz w:val="20"/>
                <w:szCs w:val="20"/>
              </w:rPr>
            </w:pPr>
            <w:r w:rsidRPr="00B670A1">
              <w:rPr>
                <w:rFonts w:asciiTheme="minorHAnsi" w:eastAsia="Times New Roman" w:hAnsiTheme="minorHAnsi" w:cstheme="minorHAnsi"/>
                <w:b/>
                <w:bCs/>
                <w:color w:val="000000"/>
                <w:sz w:val="20"/>
                <w:szCs w:val="20"/>
              </w:rPr>
              <w:t xml:space="preserve">Is hammering planned/allowed on this trip? </w:t>
            </w:r>
            <w:r w:rsidRPr="00B670A1">
              <w:rPr>
                <w:rFonts w:asciiTheme="minorHAnsi" w:eastAsia="Calibri" w:hAnsiTheme="minorHAnsi" w:cstheme="minorHAnsi"/>
                <w:bCs/>
                <w:color w:val="000000"/>
                <w:sz w:val="20"/>
                <w:szCs w:val="20"/>
              </w:rPr>
              <w:t>(give details)</w:t>
            </w:r>
          </w:p>
          <w:p w14:paraId="5CF64A22" w14:textId="77777777" w:rsidR="00B670A1" w:rsidRPr="00B670A1" w:rsidRDefault="00B670A1" w:rsidP="00E76F81">
            <w:pPr>
              <w:pBdr>
                <w:top w:val="nil"/>
                <w:left w:val="nil"/>
                <w:bottom w:val="nil"/>
                <w:right w:val="nil"/>
                <w:between w:val="nil"/>
              </w:pBdr>
              <w:rPr>
                <w:rFonts w:asciiTheme="minorHAnsi" w:eastAsia="Calibri" w:hAnsiTheme="minorHAnsi" w:cstheme="minorHAnsi"/>
                <w:bCs/>
                <w:color w:val="000000"/>
                <w:sz w:val="20"/>
                <w:szCs w:val="20"/>
              </w:rPr>
            </w:pPr>
          </w:p>
          <w:p w14:paraId="490C691F" w14:textId="3D4E64BF" w:rsidR="00083C4D" w:rsidRPr="00B670A1" w:rsidRDefault="00083C4D" w:rsidP="00E76F81">
            <w:pPr>
              <w:pBdr>
                <w:top w:val="nil"/>
                <w:left w:val="nil"/>
                <w:bottom w:val="nil"/>
                <w:right w:val="nil"/>
                <w:between w:val="nil"/>
              </w:pBdr>
              <w:rPr>
                <w:rFonts w:asciiTheme="minorHAnsi" w:eastAsia="Times New Roman" w:hAnsiTheme="minorHAnsi" w:cstheme="minorHAnsi"/>
                <w:b/>
                <w:bCs/>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0BCFCC27" w14:textId="77777777" w:rsidR="00966313" w:rsidRDefault="00083C4D" w:rsidP="00220DC4">
            <w:pPr>
              <w:pBdr>
                <w:top w:val="nil"/>
                <w:left w:val="nil"/>
                <w:bottom w:val="nil"/>
                <w:right w:val="nil"/>
                <w:between w:val="nil"/>
              </w:pBdr>
              <w:spacing w:after="0"/>
              <w:rPr>
                <w:rFonts w:asciiTheme="minorHAnsi" w:eastAsia="Calibri" w:hAnsiTheme="minorHAnsi" w:cstheme="minorHAnsi"/>
                <w:i/>
                <w:iCs/>
                <w:color w:val="000000"/>
                <w:sz w:val="18"/>
                <w:szCs w:val="18"/>
              </w:rPr>
            </w:pPr>
            <w:r w:rsidRPr="00B670A1">
              <w:rPr>
                <w:rFonts w:asciiTheme="minorHAnsi" w:eastAsia="Calibri" w:hAnsiTheme="minorHAnsi" w:cstheme="minorHAnsi"/>
                <w:i/>
                <w:iCs/>
                <w:color w:val="000000"/>
                <w:sz w:val="18"/>
                <w:szCs w:val="18"/>
              </w:rPr>
              <w:t>(See Fossil Code for guidelines)</w:t>
            </w:r>
            <w:r w:rsidR="005E0AEB">
              <w:rPr>
                <w:rFonts w:asciiTheme="minorHAnsi" w:eastAsia="Calibri" w:hAnsiTheme="minorHAnsi" w:cstheme="minorHAnsi"/>
                <w:i/>
                <w:iCs/>
                <w:color w:val="000000"/>
                <w:sz w:val="18"/>
                <w:szCs w:val="18"/>
              </w:rPr>
              <w:t xml:space="preserve"> </w:t>
            </w:r>
          </w:p>
          <w:p w14:paraId="7C2994D0" w14:textId="5CEB402D" w:rsidR="00083C4D" w:rsidRPr="00966313" w:rsidRDefault="005E0AEB" w:rsidP="00220DC4">
            <w:pPr>
              <w:pBdr>
                <w:top w:val="nil"/>
                <w:left w:val="nil"/>
                <w:bottom w:val="nil"/>
                <w:right w:val="nil"/>
                <w:between w:val="nil"/>
              </w:pBdr>
              <w:spacing w:after="0"/>
              <w:rPr>
                <w:rFonts w:asciiTheme="minorHAnsi" w:eastAsia="Calibri" w:hAnsiTheme="minorHAnsi" w:cstheme="minorHAnsi"/>
                <w:b/>
                <w:bCs/>
                <w:color w:val="000000"/>
              </w:rPr>
            </w:pPr>
            <w:r w:rsidRPr="00966313">
              <w:rPr>
                <w:rFonts w:asciiTheme="minorHAnsi" w:eastAsia="Calibri" w:hAnsiTheme="minorHAnsi" w:cstheme="minorHAnsi"/>
                <w:b/>
                <w:bCs/>
                <w:color w:val="000000"/>
              </w:rPr>
              <w:t>No</w:t>
            </w:r>
          </w:p>
        </w:tc>
      </w:tr>
      <w:tr w:rsidR="009F11B4" w:rsidRPr="001B477F" w14:paraId="004D8FDF" w14:textId="77777777" w:rsidTr="004A2412">
        <w:trPr>
          <w:trHeight w:val="58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4FD7B" w14:textId="77777777" w:rsidR="009F11B4" w:rsidRPr="00B670A1" w:rsidRDefault="009F11B4"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Closest A&amp;E Department and contact details:</w:t>
            </w:r>
          </w:p>
          <w:p w14:paraId="4E749D60" w14:textId="77777777" w:rsidR="00020E85" w:rsidRDefault="00020E85" w:rsidP="00E76F81">
            <w:pPr>
              <w:pBdr>
                <w:top w:val="nil"/>
                <w:left w:val="nil"/>
                <w:bottom w:val="nil"/>
                <w:right w:val="nil"/>
                <w:between w:val="nil"/>
              </w:pBdr>
              <w:rPr>
                <w:rFonts w:asciiTheme="minorHAnsi" w:eastAsia="Calibri" w:hAnsiTheme="minorHAnsi" w:cstheme="minorHAnsi"/>
                <w:b/>
                <w:color w:val="000000"/>
                <w:sz w:val="20"/>
                <w:szCs w:val="20"/>
              </w:rPr>
            </w:pPr>
          </w:p>
          <w:p w14:paraId="4A5CA4C9" w14:textId="15959917"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FFFFCC"/>
          </w:tcPr>
          <w:p w14:paraId="127C636E" w14:textId="77777777" w:rsidR="009F11B4" w:rsidRDefault="005E0AEB"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 xml:space="preserve">Royal Infirmary Glasgow – withing walking distance </w:t>
            </w:r>
          </w:p>
          <w:p w14:paraId="3780C8F3" w14:textId="77777777" w:rsidR="00966313" w:rsidRDefault="00966313" w:rsidP="00E76F81">
            <w:pPr>
              <w:pBdr>
                <w:top w:val="nil"/>
                <w:left w:val="nil"/>
                <w:bottom w:val="nil"/>
                <w:right w:val="nil"/>
                <w:between w:val="nil"/>
              </w:pBdr>
              <w:rPr>
                <w:rFonts w:asciiTheme="minorHAnsi" w:eastAsia="Calibri" w:hAnsiTheme="minorHAnsi" w:cstheme="minorHAnsi"/>
                <w:color w:val="000000"/>
              </w:rPr>
            </w:pPr>
            <w:r w:rsidRPr="00966313">
              <w:rPr>
                <w:rFonts w:asciiTheme="minorHAnsi" w:eastAsia="Calibri" w:hAnsiTheme="minorHAnsi" w:cstheme="minorHAnsi"/>
                <w:color w:val="000000"/>
              </w:rPr>
              <w:t>84 Castle St, Glasgow G4 0SF</w:t>
            </w:r>
          </w:p>
          <w:p w14:paraId="5F2A9972" w14:textId="2B43640E" w:rsidR="00966313" w:rsidRPr="001B477F" w:rsidRDefault="00966313" w:rsidP="00E76F81">
            <w:pPr>
              <w:pBdr>
                <w:top w:val="nil"/>
                <w:left w:val="nil"/>
                <w:bottom w:val="nil"/>
                <w:right w:val="nil"/>
                <w:between w:val="nil"/>
              </w:pBdr>
              <w:rPr>
                <w:rFonts w:asciiTheme="minorHAnsi" w:eastAsia="Calibri" w:hAnsiTheme="minorHAnsi" w:cstheme="minorHAnsi"/>
                <w:color w:val="000000"/>
              </w:rPr>
            </w:pPr>
            <w:r w:rsidRPr="00966313">
              <w:rPr>
                <w:rFonts w:asciiTheme="minorHAnsi" w:eastAsia="Calibri" w:hAnsiTheme="minorHAnsi" w:cstheme="minorHAnsi"/>
                <w:color w:val="000000"/>
              </w:rPr>
              <w:t xml:space="preserve">Phone: </w:t>
            </w:r>
            <w:r w:rsidRPr="00966313">
              <w:rPr>
                <w:rFonts w:asciiTheme="minorHAnsi" w:eastAsia="Calibri" w:hAnsiTheme="minorHAnsi" w:cstheme="minorHAnsi"/>
                <w:b/>
                <w:bCs/>
                <w:color w:val="000000"/>
              </w:rPr>
              <w:t>0141 211 4000</w:t>
            </w:r>
          </w:p>
        </w:tc>
      </w:tr>
      <w:tr w:rsidR="005E45C9" w:rsidRPr="001B477F" w14:paraId="76F25AC9" w14:textId="77777777" w:rsidTr="004A2412">
        <w:trPr>
          <w:trHeight w:val="580"/>
        </w:trPr>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B2208A" w14:textId="77777777" w:rsidR="005E45C9" w:rsidRDefault="005E45C9" w:rsidP="00E76F81">
            <w:pPr>
              <w:pBdr>
                <w:top w:val="nil"/>
                <w:left w:val="nil"/>
                <w:bottom w:val="nil"/>
                <w:right w:val="nil"/>
                <w:between w:val="nil"/>
              </w:pBdr>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Are hard hats recommended by the GSG leader after reviewing the risk assessment?</w:t>
            </w:r>
            <w:r w:rsidR="00220DC4" w:rsidRPr="00B670A1">
              <w:rPr>
                <w:rFonts w:asciiTheme="minorHAnsi" w:eastAsia="Calibri" w:hAnsiTheme="minorHAnsi" w:cstheme="minorHAnsi"/>
                <w:b/>
                <w:color w:val="000000"/>
                <w:sz w:val="20"/>
                <w:szCs w:val="20"/>
              </w:rPr>
              <w:t xml:space="preserve"> </w:t>
            </w:r>
          </w:p>
          <w:p w14:paraId="160317F1" w14:textId="4CE8F602" w:rsidR="00B670A1" w:rsidRPr="00B670A1" w:rsidRDefault="00B670A1" w:rsidP="00E76F81">
            <w:pPr>
              <w:pBdr>
                <w:top w:val="nil"/>
                <w:left w:val="nil"/>
                <w:bottom w:val="nil"/>
                <w:right w:val="nil"/>
                <w:between w:val="nil"/>
              </w:pBdr>
              <w:rPr>
                <w:rFonts w:asciiTheme="minorHAnsi" w:eastAsia="Calibri" w:hAnsiTheme="minorHAnsi" w:cstheme="minorHAnsi"/>
                <w:b/>
                <w:color w:val="000000"/>
                <w:sz w:val="20"/>
                <w:szCs w:val="20"/>
              </w:rPr>
            </w:pP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0FBA3E3D" w14:textId="5EA33C35" w:rsidR="005E45C9" w:rsidRPr="001B477F" w:rsidRDefault="005E0AEB" w:rsidP="00E76F81">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No</w:t>
            </w:r>
          </w:p>
        </w:tc>
      </w:tr>
      <w:tr w:rsidR="00E76F81" w:rsidRPr="001B477F" w14:paraId="43AA3F0E" w14:textId="77777777" w:rsidTr="004A2412">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68249" w14:textId="4251239A" w:rsidR="00E76F81" w:rsidRPr="00B670A1" w:rsidRDefault="00E76F81"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Risk assessment </w:t>
            </w:r>
            <w:r w:rsidR="00020E85" w:rsidRPr="00B670A1">
              <w:rPr>
                <w:rFonts w:asciiTheme="minorHAnsi" w:eastAsia="Calibri" w:hAnsiTheme="minorHAnsi" w:cstheme="minorHAnsi"/>
                <w:b/>
                <w:color w:val="000000"/>
                <w:sz w:val="20"/>
                <w:szCs w:val="20"/>
              </w:rPr>
              <w:t>approved</w:t>
            </w:r>
            <w:r w:rsidRPr="00B670A1">
              <w:rPr>
                <w:rFonts w:asciiTheme="minorHAnsi" w:eastAsia="Calibri" w:hAnsiTheme="minorHAnsi" w:cstheme="minorHAnsi"/>
                <w:b/>
                <w:color w:val="000000"/>
                <w:sz w:val="20"/>
                <w:szCs w:val="20"/>
              </w:rPr>
              <w:t xml:space="preserve"> by:</w:t>
            </w:r>
          </w:p>
          <w:p w14:paraId="78BDDFF0" w14:textId="63E2099F" w:rsidR="00083C4D" w:rsidRPr="00B670A1" w:rsidRDefault="00083C4D"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 xml:space="preserve">(GSG Representative)          </w:t>
            </w:r>
          </w:p>
          <w:p w14:paraId="65F663A1" w14:textId="77777777" w:rsidR="00020E85" w:rsidRPr="00B670A1" w:rsidRDefault="00020E85"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p>
          <w:p w14:paraId="5774395A" w14:textId="77777777" w:rsidR="00083C4D" w:rsidRPr="00B670A1" w:rsidRDefault="00083C4D"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p>
          <w:p w14:paraId="4B90E005" w14:textId="1FD82826" w:rsidR="00E76F81" w:rsidRPr="00B670A1" w:rsidRDefault="009F11B4" w:rsidP="00083C4D">
            <w:pPr>
              <w:pBdr>
                <w:top w:val="nil"/>
                <w:left w:val="nil"/>
                <w:bottom w:val="nil"/>
                <w:right w:val="nil"/>
                <w:between w:val="nil"/>
              </w:pBdr>
              <w:spacing w:after="0"/>
              <w:contextualSpacing/>
              <w:jc w:val="right"/>
              <w:rPr>
                <w:rFonts w:asciiTheme="minorHAnsi" w:eastAsia="Calibri" w:hAnsiTheme="minorHAnsi" w:cstheme="minorHAnsi"/>
                <w:b/>
                <w:color w:val="000000"/>
                <w:sz w:val="20"/>
                <w:szCs w:val="20"/>
              </w:rPr>
            </w:pPr>
            <w:r w:rsidRPr="00B670A1">
              <w:rPr>
                <w:rFonts w:asciiTheme="minorHAnsi" w:eastAsia="Calibri" w:hAnsiTheme="minorHAnsi" w:cstheme="minorHAnsi"/>
                <w:b/>
                <w:color w:val="000000"/>
                <w:sz w:val="20"/>
                <w:szCs w:val="20"/>
              </w:rPr>
              <w:t>D</w:t>
            </w:r>
            <w:r w:rsidR="00E76F81" w:rsidRPr="00B670A1">
              <w:rPr>
                <w:rFonts w:asciiTheme="minorHAnsi" w:eastAsia="Calibri" w:hAnsiTheme="minorHAnsi" w:cstheme="minorHAnsi"/>
                <w:b/>
                <w:color w:val="000000"/>
                <w:sz w:val="20"/>
                <w:szCs w:val="20"/>
              </w:rPr>
              <w:t>ate:</w:t>
            </w:r>
          </w:p>
        </w:tc>
        <w:tc>
          <w:tcPr>
            <w:tcW w:w="6802" w:type="dxa"/>
            <w:gridSpan w:val="2"/>
            <w:tcBorders>
              <w:top w:val="single" w:sz="4" w:space="0" w:color="auto"/>
              <w:left w:val="single" w:sz="4" w:space="0" w:color="auto"/>
              <w:bottom w:val="single" w:sz="4" w:space="0" w:color="auto"/>
              <w:right w:val="single" w:sz="4" w:space="0" w:color="auto"/>
            </w:tcBorders>
            <w:shd w:val="clear" w:color="auto" w:fill="auto"/>
          </w:tcPr>
          <w:p w14:paraId="79902310" w14:textId="77777777" w:rsidR="00E76F81" w:rsidRDefault="00E76F81" w:rsidP="0090671C">
            <w:pPr>
              <w:pBdr>
                <w:top w:val="nil"/>
                <w:left w:val="nil"/>
                <w:bottom w:val="nil"/>
                <w:right w:val="nil"/>
                <w:between w:val="nil"/>
              </w:pBdr>
              <w:rPr>
                <w:rFonts w:asciiTheme="minorHAnsi" w:eastAsia="Calibri" w:hAnsiTheme="minorHAnsi" w:cstheme="minorHAnsi"/>
                <w:color w:val="000000"/>
              </w:rPr>
            </w:pPr>
          </w:p>
          <w:p w14:paraId="31B4F53C" w14:textId="77777777" w:rsidR="00966313" w:rsidRDefault="00966313" w:rsidP="0090671C">
            <w:pPr>
              <w:pBdr>
                <w:top w:val="nil"/>
                <w:left w:val="nil"/>
                <w:bottom w:val="nil"/>
                <w:right w:val="nil"/>
                <w:between w:val="nil"/>
              </w:pBdr>
              <w:rPr>
                <w:rFonts w:asciiTheme="minorHAnsi" w:eastAsia="Calibri" w:hAnsiTheme="minorHAnsi" w:cstheme="minorHAnsi"/>
                <w:color w:val="000000"/>
              </w:rPr>
            </w:pPr>
          </w:p>
          <w:p w14:paraId="5C264823" w14:textId="40B9E4DF" w:rsidR="00966313" w:rsidRPr="001B477F" w:rsidRDefault="00966313" w:rsidP="0090671C">
            <w:pPr>
              <w:pBdr>
                <w:top w:val="nil"/>
                <w:left w:val="nil"/>
                <w:bottom w:val="nil"/>
                <w:right w:val="nil"/>
                <w:between w:val="nil"/>
              </w:pBdr>
              <w:rPr>
                <w:rFonts w:asciiTheme="minorHAnsi" w:eastAsia="Calibri" w:hAnsiTheme="minorHAnsi" w:cstheme="minorHAnsi"/>
                <w:color w:val="000000"/>
              </w:rPr>
            </w:pPr>
            <w:r>
              <w:rPr>
                <w:rFonts w:asciiTheme="minorHAnsi" w:eastAsia="Calibri" w:hAnsiTheme="minorHAnsi" w:cstheme="minorHAnsi"/>
                <w:color w:val="000000"/>
              </w:rPr>
              <w:t>10 June 2025</w:t>
            </w:r>
          </w:p>
        </w:tc>
      </w:tr>
    </w:tbl>
    <w:p w14:paraId="7A9BCC8D" w14:textId="77777777" w:rsidR="008D7A23" w:rsidRDefault="0050253B">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lastRenderedPageBreak/>
        <w:t>Specific Risks</w:t>
      </w:r>
    </w:p>
    <w:p w14:paraId="46032A65" w14:textId="5EC6FD28" w:rsidR="008D7A23" w:rsidRDefault="0050253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any of the following hazards present at the event? </w:t>
      </w:r>
      <w:r w:rsidR="00252322">
        <w:rPr>
          <w:rFonts w:ascii="Calibri" w:eastAsia="Calibri" w:hAnsi="Calibri" w:cs="Calibri"/>
          <w:color w:val="000000"/>
        </w:rPr>
        <w:t>If</w:t>
      </w:r>
      <w:r>
        <w:rPr>
          <w:rFonts w:ascii="Calibri" w:eastAsia="Calibri" w:hAnsi="Calibri" w:cs="Calibri"/>
          <w:color w:val="000000"/>
        </w:rPr>
        <w:t xml:space="preserve"> “Yes”, describe the hazard and mitigation measures in the box below. For the risk level column, the first row should give the unmitigated risk level. The second row should give the risk level once risk mitigation procedures are in place.</w:t>
      </w:r>
    </w:p>
    <w:p w14:paraId="027E3133" w14:textId="7638E0B4" w:rsidR="008D7A23" w:rsidRDefault="0050253B">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Suggested guidance is provided for some common hazards. </w:t>
      </w:r>
      <w:r w:rsidR="00252322">
        <w:rPr>
          <w:rFonts w:ascii="Calibri" w:eastAsia="Calibri" w:hAnsi="Calibri" w:cs="Calibri"/>
          <w:color w:val="000000"/>
        </w:rPr>
        <w:t>Please d</w:t>
      </w:r>
      <w:r>
        <w:rPr>
          <w:rFonts w:ascii="Calibri" w:eastAsia="Calibri" w:hAnsi="Calibri" w:cs="Calibri"/>
          <w:color w:val="000000"/>
        </w:rPr>
        <w:t xml:space="preserve">elete </w:t>
      </w:r>
      <w:r w:rsidR="00252322">
        <w:rPr>
          <w:rFonts w:ascii="Calibri" w:eastAsia="Calibri" w:hAnsi="Calibri" w:cs="Calibri"/>
          <w:color w:val="000000"/>
        </w:rPr>
        <w:t xml:space="preserve">these </w:t>
      </w:r>
      <w:r>
        <w:rPr>
          <w:rFonts w:ascii="Calibri" w:eastAsia="Calibri" w:hAnsi="Calibri" w:cs="Calibri"/>
          <w:color w:val="000000"/>
        </w:rPr>
        <w:t>if not relevant.</w:t>
      </w:r>
    </w:p>
    <w:tbl>
      <w:tblPr>
        <w:tblStyle w:val="a0"/>
        <w:tblW w:w="10762" w:type="dxa"/>
        <w:tblLayout w:type="fixed"/>
        <w:tblLook w:val="0400" w:firstRow="0" w:lastRow="0" w:firstColumn="0" w:lastColumn="0" w:noHBand="0" w:noVBand="1"/>
      </w:tblPr>
      <w:tblGrid>
        <w:gridCol w:w="9483"/>
        <w:gridCol w:w="1279"/>
      </w:tblGrid>
      <w:tr w:rsidR="001013CF" w14:paraId="312ACC59" w14:textId="77777777"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14:paraId="0FB23F66" w14:textId="77777777" w:rsidR="00252322" w:rsidRPr="00252322" w:rsidRDefault="00252322" w:rsidP="00D562D9">
            <w:pPr>
              <w:pBdr>
                <w:top w:val="nil"/>
                <w:left w:val="nil"/>
                <w:bottom w:val="nil"/>
                <w:right w:val="nil"/>
                <w:between w:val="nil"/>
              </w:pBdr>
              <w:jc w:val="center"/>
              <w:rPr>
                <w:rFonts w:ascii="Calibri" w:eastAsia="Calibri" w:hAnsi="Calibri" w:cs="Calibri"/>
                <w:b/>
                <w:color w:val="000000"/>
                <w:sz w:val="16"/>
                <w:szCs w:val="16"/>
              </w:rPr>
            </w:pPr>
          </w:p>
          <w:p w14:paraId="3E321019" w14:textId="0539A66C" w:rsidR="001013CF" w:rsidRDefault="001013CF" w:rsidP="00D562D9">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14:paraId="218BB471" w14:textId="77777777" w:rsidR="001013CF" w:rsidRDefault="001013CF" w:rsidP="00252322">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14:paraId="2287072B" w14:textId="2D1A3E78" w:rsidR="001013CF" w:rsidRPr="00D562D9" w:rsidRDefault="001013CF" w:rsidP="00252322">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14:paraId="1B854C39"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51EE2FFF" w14:textId="560D17DA"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Weather: </w:t>
            </w:r>
            <w:r>
              <w:rPr>
                <w:rFonts w:ascii="Calibri" w:eastAsia="Calibri" w:hAnsi="Calibri" w:cs="Calibri"/>
                <w:color w:val="000000"/>
              </w:rPr>
              <w:t>Variable, unpredictable weather, i.e. too hot, cold, wet or windy, resulting in hypothermia, sunstroke or dehydration. Only tick no if indoors.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51935088" w14:textId="64288364" w:rsidR="001013CF" w:rsidRDefault="00966313"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Med/</w:t>
            </w:r>
            <w:r w:rsidR="005E0AEB">
              <w:rPr>
                <w:rFonts w:ascii="Calibri" w:eastAsia="Calibri" w:hAnsi="Calibri" w:cs="Calibri"/>
                <w:color w:val="000000"/>
              </w:rPr>
              <w:t>low</w:t>
            </w:r>
          </w:p>
        </w:tc>
      </w:tr>
      <w:tr w:rsidR="008D7A23" w14:paraId="0C08481E"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3E59FA1" w14:textId="29C1F212" w:rsidR="008D7A23" w:rsidRDefault="0050253B">
            <w:pPr>
              <w:pBdr>
                <w:top w:val="nil"/>
                <w:left w:val="nil"/>
                <w:bottom w:val="nil"/>
                <w:right w:val="nil"/>
                <w:between w:val="nil"/>
              </w:pBdr>
              <w:rPr>
                <w:rFonts w:ascii="Calibri" w:eastAsia="Calibri" w:hAnsi="Calibri" w:cs="Calibri"/>
                <w:color w:val="000000"/>
                <w:sz w:val="20"/>
                <w:szCs w:val="20"/>
              </w:rPr>
            </w:pPr>
            <w:r w:rsidRPr="001013CF">
              <w:rPr>
                <w:rFonts w:ascii="Calibri" w:eastAsia="Calibri" w:hAnsi="Calibri" w:cs="Calibri"/>
                <w:color w:val="000000"/>
                <w:sz w:val="20"/>
                <w:szCs w:val="20"/>
              </w:rPr>
              <w:t xml:space="preserve">Summer conditions - wear light clothing, waterproofs, sunhat, sunglasses and sun block. </w:t>
            </w:r>
            <w:r w:rsidR="001013CF">
              <w:rPr>
                <w:rFonts w:ascii="Calibri" w:eastAsia="Calibri" w:hAnsi="Calibri" w:cs="Calibri"/>
                <w:color w:val="000000"/>
                <w:sz w:val="20"/>
                <w:szCs w:val="20"/>
              </w:rPr>
              <w:t xml:space="preserve"> </w:t>
            </w:r>
            <w:r w:rsidRPr="001013CF">
              <w:rPr>
                <w:rFonts w:ascii="Calibri" w:eastAsia="Calibri" w:hAnsi="Calibri" w:cs="Calibri"/>
                <w:color w:val="000000"/>
                <w:sz w:val="20"/>
                <w:szCs w:val="20"/>
              </w:rPr>
              <w:t>Provide extra water if necessary.</w:t>
            </w:r>
          </w:p>
          <w:p w14:paraId="6BEB0605" w14:textId="77777777" w:rsidR="001013CF" w:rsidRDefault="001013CF">
            <w:pPr>
              <w:pBdr>
                <w:top w:val="nil"/>
                <w:left w:val="nil"/>
                <w:bottom w:val="nil"/>
                <w:right w:val="nil"/>
                <w:between w:val="nil"/>
              </w:pBdr>
              <w:rPr>
                <w:rFonts w:eastAsia="Times New Roman" w:cs="Times New Roman"/>
                <w:color w:val="000000"/>
              </w:rPr>
            </w:pPr>
          </w:p>
          <w:p w14:paraId="5C722167" w14:textId="77777777" w:rsidR="00B670A1" w:rsidRDefault="00B670A1">
            <w:pPr>
              <w:pBdr>
                <w:top w:val="nil"/>
                <w:left w:val="nil"/>
                <w:bottom w:val="nil"/>
                <w:right w:val="nil"/>
                <w:between w:val="nil"/>
              </w:pBdr>
              <w:rPr>
                <w:rFonts w:eastAsia="Times New Roman" w:cs="Times New Roman"/>
                <w:color w:val="000000"/>
              </w:rPr>
            </w:pPr>
          </w:p>
          <w:p w14:paraId="265DFE78" w14:textId="77777777" w:rsidR="001013CF" w:rsidRDefault="001013CF">
            <w:pPr>
              <w:pBdr>
                <w:top w:val="nil"/>
                <w:left w:val="nil"/>
                <w:bottom w:val="nil"/>
                <w:right w:val="nil"/>
                <w:between w:val="nil"/>
              </w:pBdr>
              <w:rPr>
                <w:rFonts w:eastAsia="Times New Roman" w:cs="Times New Roman"/>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EF805ED" w14:textId="1E0B8F70" w:rsidR="008D7A23" w:rsidRDefault="00966313"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14:paraId="4A4C2CD2"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34C3537B" w14:textId="77777777" w:rsidR="001013CF" w:rsidRDefault="001013CF">
            <w:pPr>
              <w:spacing w:after="57"/>
              <w:rPr>
                <w:rFonts w:ascii="Calibri" w:eastAsia="Calibri" w:hAnsi="Calibri" w:cs="Calibri"/>
              </w:rPr>
            </w:pPr>
            <w:r>
              <w:rPr>
                <w:rFonts w:ascii="Calibri" w:eastAsia="Calibri" w:hAnsi="Calibri" w:cs="Calibri"/>
                <w:b/>
              </w:rPr>
              <w:t xml:space="preserve">Hammering and Sampling: </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941544F" w14:textId="63F89668"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44BFCD69"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3ABED597" w14:textId="11EC6517" w:rsidR="00E019A7" w:rsidRPr="001013CF" w:rsidRDefault="005E7D1F">
            <w:pPr>
              <w:spacing w:after="57"/>
              <w:rPr>
                <w:rFonts w:ascii="Calibri" w:eastAsia="Calibri" w:hAnsi="Calibri" w:cs="Calibri"/>
                <w:sz w:val="20"/>
                <w:szCs w:val="20"/>
              </w:rPr>
            </w:pPr>
            <w:r>
              <w:rPr>
                <w:rFonts w:ascii="Calibri" w:eastAsia="Calibri" w:hAnsi="Calibri" w:cs="Calibri"/>
                <w:sz w:val="20"/>
                <w:szCs w:val="20"/>
              </w:rPr>
              <w:t>N/A</w:t>
            </w:r>
          </w:p>
          <w:p w14:paraId="27EC791F" w14:textId="77777777" w:rsidR="008D7A23" w:rsidRDefault="008D7A23">
            <w:pPr>
              <w:spacing w:after="57"/>
              <w:rPr>
                <w:rFonts w:ascii="Calibri" w:eastAsia="Calibri" w:hAnsi="Calibri" w:cs="Calibri"/>
              </w:rPr>
            </w:pPr>
          </w:p>
          <w:p w14:paraId="2EBC3305" w14:textId="77777777" w:rsidR="001013CF" w:rsidRDefault="001013CF">
            <w:pPr>
              <w:spacing w:after="57"/>
              <w:rPr>
                <w:rFonts w:ascii="Calibri" w:eastAsia="Calibri" w:hAnsi="Calibri" w:cs="Calibri"/>
              </w:rPr>
            </w:pPr>
          </w:p>
          <w:p w14:paraId="67605120" w14:textId="1B299611" w:rsidR="001013CF" w:rsidRDefault="001013CF">
            <w:pPr>
              <w:spacing w:after="57"/>
              <w:rPr>
                <w:rFonts w:ascii="Calibri" w:eastAsia="Calibri" w:hAnsi="Calibri" w:cs="Calibri"/>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515147C" w14:textId="5F30F9E5"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2564CFDA"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0D38126F" w14:textId="77777777"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coastal areas where there may be </w:t>
            </w:r>
            <w:r>
              <w:rPr>
                <w:rFonts w:ascii="Calibri" w:eastAsia="Calibri" w:hAnsi="Calibri" w:cs="Calibri"/>
                <w:b/>
                <w:color w:val="000000"/>
              </w:rPr>
              <w:t>hazardous tides, waves or currents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049363B5" w14:textId="7823E730"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391FC5F6"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461BA50" w14:textId="7A4446B2" w:rsidR="008D7A23" w:rsidRDefault="005E7D1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No</w:t>
            </w:r>
            <w:r w:rsidR="0050253B" w:rsidRPr="001013CF">
              <w:rPr>
                <w:rFonts w:ascii="Calibri" w:eastAsia="Calibri" w:hAnsi="Calibri" w:cs="Calibri"/>
                <w:color w:val="000000"/>
                <w:sz w:val="20"/>
                <w:szCs w:val="20"/>
              </w:rPr>
              <w:t>.</w:t>
            </w:r>
          </w:p>
          <w:p w14:paraId="3BDBD6EC" w14:textId="77777777" w:rsidR="001013CF" w:rsidRPr="001013CF" w:rsidRDefault="001013CF">
            <w:pPr>
              <w:pBdr>
                <w:top w:val="nil"/>
                <w:left w:val="nil"/>
                <w:bottom w:val="nil"/>
                <w:right w:val="nil"/>
                <w:between w:val="nil"/>
              </w:pBdr>
              <w:rPr>
                <w:rFonts w:ascii="Calibri" w:eastAsia="Calibri" w:hAnsi="Calibri" w:cs="Calibri"/>
                <w:color w:val="000000"/>
                <w:sz w:val="20"/>
                <w:szCs w:val="20"/>
              </w:rPr>
            </w:pPr>
          </w:p>
          <w:p w14:paraId="1FFBEF76" w14:textId="77777777" w:rsidR="006B5536" w:rsidRDefault="006B5536">
            <w:pPr>
              <w:pBdr>
                <w:top w:val="nil"/>
                <w:left w:val="nil"/>
                <w:bottom w:val="nil"/>
                <w:right w:val="nil"/>
                <w:between w:val="nil"/>
              </w:pBdr>
              <w:rPr>
                <w:rFonts w:ascii="Calibri" w:eastAsia="Calibri" w:hAnsi="Calibri" w:cs="Calibri"/>
                <w:color w:val="000000"/>
              </w:rPr>
            </w:pPr>
          </w:p>
          <w:p w14:paraId="2786A168" w14:textId="77777777" w:rsidR="001013CF" w:rsidRDefault="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2EAE9FF"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1700F2AF"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12FA3E9E" w14:textId="5565EAC2" w:rsidR="001013CF" w:rsidRPr="009F0E8C" w:rsidRDefault="001013CF">
            <w:pPr>
              <w:pBdr>
                <w:top w:val="nil"/>
                <w:left w:val="nil"/>
                <w:bottom w:val="nil"/>
                <w:right w:val="nil"/>
                <w:between w:val="nil"/>
              </w:pBdr>
              <w:rPr>
                <w:rFonts w:ascii="Calibri" w:eastAsia="Calibri" w:hAnsi="Calibri" w:cs="Calibri"/>
                <w:color w:val="000000"/>
              </w:rPr>
            </w:pPr>
            <w:r w:rsidRPr="009F0E8C">
              <w:rPr>
                <w:rFonts w:ascii="Calibri" w:eastAsia="Calibri" w:hAnsi="Calibri" w:cs="Calibri"/>
                <w:color w:val="000000"/>
              </w:rPr>
              <w:t xml:space="preserve">Will the event access any </w:t>
            </w:r>
            <w:r w:rsidRPr="009F0E8C">
              <w:rPr>
                <w:rFonts w:ascii="Calibri" w:eastAsia="Calibri" w:hAnsi="Calibri" w:cs="Calibri"/>
                <w:b/>
                <w:bCs/>
                <w:color w:val="000000"/>
              </w:rPr>
              <w:t>uneven terrain</w:t>
            </w:r>
            <w:r w:rsidRPr="009F0E8C">
              <w:rPr>
                <w:rFonts w:ascii="Calibri" w:eastAsia="Calibri" w:hAnsi="Calibri" w:cs="Calibri"/>
                <w:color w:val="000000"/>
              </w:rPr>
              <w:t xml:space="preserve"> (e.g.</w:t>
            </w:r>
            <w:r>
              <w:rPr>
                <w:rFonts w:ascii="Calibri" w:eastAsia="Calibri" w:hAnsi="Calibri" w:cs="Calibri"/>
                <w:color w:val="000000"/>
              </w:rPr>
              <w:t xml:space="preserve"> </w:t>
            </w:r>
            <w:r w:rsidRPr="009F0E8C">
              <w:rPr>
                <w:rFonts w:ascii="Calibri" w:eastAsia="Calibri" w:hAnsi="Calibri" w:cs="Calibri"/>
                <w:color w:val="000000"/>
              </w:rPr>
              <w:t>rocky, boggy, saltmarsh</w:t>
            </w:r>
            <w:r>
              <w:rPr>
                <w:rFonts w:ascii="Calibri" w:eastAsia="Calibri" w:hAnsi="Calibri" w:cs="Calibri"/>
                <w:color w:val="000000"/>
              </w:rPr>
              <w:t xml:space="preserve">, </w:t>
            </w:r>
            <w:r w:rsidRPr="009F0E8C">
              <w:rPr>
                <w:rFonts w:ascii="Calibri" w:eastAsia="Calibri" w:hAnsi="Calibri" w:cs="Calibri"/>
                <w:color w:val="000000"/>
              </w:rPr>
              <w:t>mountainous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48FC6D7B" w14:textId="4EA5A541"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8D7A23" w14:paraId="2E53D1B4" w14:textId="77777777" w:rsidTr="00252322">
        <w:trPr>
          <w:trHeight w:val="1088"/>
        </w:trPr>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1A6AE5BD" w14:textId="77777777" w:rsidR="008D7A23" w:rsidRPr="001013CF" w:rsidRDefault="0050253B">
            <w:pPr>
              <w:spacing w:after="57"/>
              <w:rPr>
                <w:rFonts w:ascii="Calibri" w:eastAsia="Calibri" w:hAnsi="Calibri" w:cs="Calibri"/>
                <w:sz w:val="20"/>
                <w:szCs w:val="20"/>
              </w:rPr>
            </w:pPr>
            <w:r w:rsidRPr="001013CF">
              <w:rPr>
                <w:rFonts w:ascii="Calibri" w:eastAsia="Calibri" w:hAnsi="Calibri" w:cs="Calibri"/>
                <w:sz w:val="20"/>
                <w:szCs w:val="20"/>
              </w:rPr>
              <w:t>Uneven terrain or slippery rocks increases the risk of injuries caused by trips and falls.</w:t>
            </w:r>
          </w:p>
          <w:p w14:paraId="1AE57484" w14:textId="0C75F813" w:rsidR="008D7A23" w:rsidRDefault="0050253B" w:rsidP="00D562D9">
            <w:pPr>
              <w:spacing w:after="57"/>
              <w:rPr>
                <w:rFonts w:ascii="Calibri" w:eastAsia="Calibri" w:hAnsi="Calibri" w:cs="Calibri"/>
                <w:b/>
                <w:i/>
                <w:sz w:val="20"/>
                <w:szCs w:val="20"/>
              </w:rPr>
            </w:pPr>
            <w:r w:rsidRPr="001013CF">
              <w:rPr>
                <w:rFonts w:ascii="Calibri" w:eastAsia="Calibri" w:hAnsi="Calibri" w:cs="Calibri"/>
                <w:sz w:val="20"/>
                <w:szCs w:val="20"/>
              </w:rPr>
              <w:t>Wear suitable stout footwear with good grip to protect feet and ankles.</w:t>
            </w:r>
            <w:r w:rsidR="001013CF">
              <w:rPr>
                <w:rFonts w:ascii="Calibri" w:eastAsia="Calibri" w:hAnsi="Calibri" w:cs="Calibri"/>
                <w:sz w:val="20"/>
                <w:szCs w:val="20"/>
              </w:rPr>
              <w:t xml:space="preserve">  </w:t>
            </w:r>
            <w:r w:rsidRPr="001013CF">
              <w:rPr>
                <w:rFonts w:ascii="Calibri" w:eastAsia="Calibri" w:hAnsi="Calibri" w:cs="Calibri"/>
                <w:b/>
                <w:i/>
                <w:sz w:val="20"/>
                <w:szCs w:val="20"/>
              </w:rPr>
              <w:t>[recommend stout walking boots]</w:t>
            </w:r>
          </w:p>
          <w:p w14:paraId="50519792" w14:textId="77777777" w:rsidR="001013CF" w:rsidRDefault="001013CF" w:rsidP="00D562D9">
            <w:pPr>
              <w:spacing w:after="57"/>
              <w:rPr>
                <w:rFonts w:ascii="Calibri" w:eastAsia="Calibri" w:hAnsi="Calibri" w:cs="Calibri"/>
                <w:color w:val="000000"/>
              </w:rPr>
            </w:pPr>
          </w:p>
          <w:p w14:paraId="60102CC1" w14:textId="725549B2" w:rsidR="00B670A1" w:rsidRDefault="005E7D1F" w:rsidP="00D562D9">
            <w:pPr>
              <w:spacing w:after="57"/>
              <w:rPr>
                <w:rFonts w:ascii="Calibri" w:eastAsia="Calibri" w:hAnsi="Calibri" w:cs="Calibri"/>
                <w:color w:val="000000"/>
              </w:rPr>
            </w:pPr>
            <w:proofErr w:type="gramStart"/>
            <w:r>
              <w:rPr>
                <w:rFonts w:ascii="Calibri" w:eastAsia="Calibri" w:hAnsi="Calibri" w:cs="Calibri"/>
                <w:color w:val="000000"/>
              </w:rPr>
              <w:t>Yes</w:t>
            </w:r>
            <w:proofErr w:type="gramEnd"/>
            <w:r>
              <w:rPr>
                <w:rFonts w:ascii="Calibri" w:eastAsia="Calibri" w:hAnsi="Calibri" w:cs="Calibri"/>
                <w:color w:val="000000"/>
              </w:rPr>
              <w:t xml:space="preserve"> some steps and uneven slopes, but these are on paths. </w:t>
            </w:r>
          </w:p>
          <w:p w14:paraId="2B4290E7" w14:textId="77777777" w:rsidR="004D3FF9" w:rsidRDefault="004D3FF9" w:rsidP="00D562D9">
            <w:pPr>
              <w:spacing w:after="57"/>
              <w:rPr>
                <w:rFonts w:ascii="Calibri" w:eastAsia="Calibri" w:hAnsi="Calibri" w:cs="Calibri"/>
                <w:color w:val="000000"/>
              </w:rPr>
            </w:pPr>
          </w:p>
          <w:p w14:paraId="3469FE99" w14:textId="10A3217A" w:rsidR="001013CF" w:rsidRDefault="001013CF" w:rsidP="00D562D9">
            <w:pPr>
              <w:spacing w:after="57"/>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6158FFA2" w14:textId="08397FCB" w:rsidR="008D7A23" w:rsidRDefault="005E7D1F"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14:paraId="64909B34"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60A0B6C9" w14:textId="77777777"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the flanks or </w:t>
            </w:r>
            <w:r>
              <w:rPr>
                <w:rFonts w:ascii="Calibri" w:eastAsia="Calibri" w:hAnsi="Calibri" w:cs="Calibri"/>
                <w:b/>
                <w:color w:val="000000"/>
              </w:rPr>
              <w:t>tops of steep slopes or high cliffs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E53EBFA" w14:textId="4264F032"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06262A8D"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tcPr>
          <w:p w14:paraId="3E7EEDE2" w14:textId="22EFBFEB" w:rsidR="008D7A23" w:rsidRDefault="005E7D1F"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No</w:t>
            </w:r>
          </w:p>
          <w:p w14:paraId="5B1A380F" w14:textId="77777777" w:rsidR="001013CF" w:rsidRDefault="001013CF" w:rsidP="001013CF">
            <w:pPr>
              <w:pBdr>
                <w:top w:val="nil"/>
                <w:left w:val="nil"/>
                <w:bottom w:val="nil"/>
                <w:right w:val="nil"/>
                <w:between w:val="nil"/>
              </w:pBdr>
              <w:rPr>
                <w:rFonts w:ascii="Calibri" w:eastAsia="Calibri" w:hAnsi="Calibri" w:cs="Calibri"/>
                <w:color w:val="000000"/>
                <w:sz w:val="20"/>
                <w:szCs w:val="20"/>
              </w:rPr>
            </w:pPr>
          </w:p>
          <w:p w14:paraId="62006ED0" w14:textId="77777777" w:rsidR="00B670A1" w:rsidRDefault="00B670A1" w:rsidP="001013CF">
            <w:pPr>
              <w:pBdr>
                <w:top w:val="nil"/>
                <w:left w:val="nil"/>
                <w:bottom w:val="nil"/>
                <w:right w:val="nil"/>
                <w:between w:val="nil"/>
              </w:pBdr>
              <w:rPr>
                <w:rFonts w:ascii="Calibri" w:eastAsia="Calibri" w:hAnsi="Calibri" w:cs="Calibri"/>
                <w:color w:val="000000"/>
                <w:sz w:val="20"/>
                <w:szCs w:val="20"/>
              </w:rPr>
            </w:pPr>
          </w:p>
          <w:p w14:paraId="1293EFED" w14:textId="77777777" w:rsidR="004D3FF9" w:rsidRDefault="004D3FF9" w:rsidP="001013CF">
            <w:pPr>
              <w:pBdr>
                <w:top w:val="nil"/>
                <w:left w:val="nil"/>
                <w:bottom w:val="nil"/>
                <w:right w:val="nil"/>
                <w:between w:val="nil"/>
              </w:pBdr>
              <w:rPr>
                <w:rFonts w:ascii="Calibri" w:eastAsia="Calibri" w:hAnsi="Calibri" w:cs="Calibri"/>
                <w:color w:val="000000"/>
                <w:sz w:val="20"/>
                <w:szCs w:val="20"/>
              </w:rPr>
            </w:pPr>
          </w:p>
          <w:p w14:paraId="0B3A6559" w14:textId="77777777" w:rsidR="005E7D1F" w:rsidRDefault="005E7D1F" w:rsidP="001013CF">
            <w:pPr>
              <w:pBdr>
                <w:top w:val="nil"/>
                <w:left w:val="nil"/>
                <w:bottom w:val="nil"/>
                <w:right w:val="nil"/>
                <w:between w:val="nil"/>
              </w:pBdr>
              <w:rPr>
                <w:rFonts w:ascii="Calibri" w:eastAsia="Calibri" w:hAnsi="Calibri" w:cs="Calibri"/>
                <w:color w:val="000000"/>
                <w:sz w:val="20"/>
                <w:szCs w:val="20"/>
              </w:rPr>
            </w:pPr>
          </w:p>
          <w:p w14:paraId="19336AF1" w14:textId="77777777" w:rsidR="005E7D1F" w:rsidRPr="001013CF" w:rsidRDefault="005E7D1F" w:rsidP="001013CF">
            <w:pPr>
              <w:pBdr>
                <w:top w:val="nil"/>
                <w:left w:val="nil"/>
                <w:bottom w:val="nil"/>
                <w:right w:val="nil"/>
                <w:between w:val="nil"/>
              </w:pBdr>
              <w:rPr>
                <w:rFonts w:ascii="Calibri" w:eastAsia="Calibri" w:hAnsi="Calibri" w:cs="Calibri"/>
                <w:color w:val="000000"/>
                <w:sz w:val="20"/>
                <w:szCs w:val="20"/>
              </w:rPr>
            </w:pPr>
          </w:p>
          <w:p w14:paraId="1A9EFB60" w14:textId="77777777"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601E516A"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4D3FF9" w14:paraId="69C38E4A" w14:textId="77777777"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14:paraId="280EF39D" w14:textId="77777777" w:rsidR="004D3FF9" w:rsidRPr="00252322" w:rsidRDefault="004D3FF9" w:rsidP="00F77C30">
            <w:pPr>
              <w:pBdr>
                <w:top w:val="nil"/>
                <w:left w:val="nil"/>
                <w:bottom w:val="nil"/>
                <w:right w:val="nil"/>
                <w:between w:val="nil"/>
              </w:pBdr>
              <w:jc w:val="center"/>
              <w:rPr>
                <w:rFonts w:ascii="Calibri" w:eastAsia="Calibri" w:hAnsi="Calibri" w:cs="Calibri"/>
                <w:b/>
                <w:color w:val="000000"/>
                <w:sz w:val="16"/>
                <w:szCs w:val="16"/>
              </w:rPr>
            </w:pPr>
          </w:p>
          <w:p w14:paraId="60A4A03B" w14:textId="77777777" w:rsidR="004D3FF9" w:rsidRDefault="004D3FF9" w:rsidP="00F77C30">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14:paraId="26A3DB3D" w14:textId="77777777" w:rsidR="004D3FF9" w:rsidRDefault="004D3FF9" w:rsidP="00F77C3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14:paraId="771E8AE6" w14:textId="77777777" w:rsidR="004D3FF9" w:rsidRPr="00D562D9" w:rsidRDefault="004D3FF9" w:rsidP="00F77C30">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14:paraId="19CC60BB"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013B0AF0" w14:textId="77777777"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the </w:t>
            </w:r>
            <w:r>
              <w:rPr>
                <w:rFonts w:ascii="Calibri" w:eastAsia="Calibri" w:hAnsi="Calibri" w:cs="Calibri"/>
                <w:b/>
                <w:color w:val="000000"/>
              </w:rPr>
              <w:t>base of steep slopes or cliffs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3A599596" w14:textId="4E25ADA0"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21CDF19F"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tcPr>
          <w:p w14:paraId="5B8ACF46" w14:textId="660E3E7C" w:rsidR="008D7A23" w:rsidRDefault="005E7D1F" w:rsidP="00D562D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sz w:val="20"/>
                <w:szCs w:val="20"/>
              </w:rPr>
              <w:t>No</w:t>
            </w:r>
            <w:r w:rsidR="0050253B" w:rsidRPr="001013CF">
              <w:rPr>
                <w:rFonts w:ascii="Calibri" w:eastAsia="Calibri" w:hAnsi="Calibri" w:cs="Calibri"/>
                <w:color w:val="000000"/>
                <w:sz w:val="20"/>
                <w:szCs w:val="20"/>
              </w:rPr>
              <w:t>.</w:t>
            </w:r>
          </w:p>
          <w:p w14:paraId="460DD12C" w14:textId="77777777" w:rsidR="001013CF" w:rsidRDefault="001013CF" w:rsidP="00D562D9">
            <w:pPr>
              <w:pBdr>
                <w:top w:val="nil"/>
                <w:left w:val="nil"/>
                <w:bottom w:val="nil"/>
                <w:right w:val="nil"/>
                <w:between w:val="nil"/>
              </w:pBdr>
              <w:rPr>
                <w:rFonts w:ascii="Calibri" w:eastAsia="Calibri" w:hAnsi="Calibri" w:cs="Calibri"/>
                <w:color w:val="000000"/>
                <w:sz w:val="20"/>
                <w:szCs w:val="20"/>
              </w:rPr>
            </w:pPr>
          </w:p>
          <w:p w14:paraId="7836CA2A" w14:textId="77777777" w:rsidR="004D3FF9" w:rsidRDefault="004D3FF9" w:rsidP="00D562D9">
            <w:pPr>
              <w:pBdr>
                <w:top w:val="nil"/>
                <w:left w:val="nil"/>
                <w:bottom w:val="nil"/>
                <w:right w:val="nil"/>
                <w:between w:val="nil"/>
              </w:pBdr>
              <w:rPr>
                <w:rFonts w:ascii="Calibri" w:eastAsia="Calibri" w:hAnsi="Calibri" w:cs="Calibri"/>
                <w:color w:val="000000"/>
                <w:sz w:val="20"/>
                <w:szCs w:val="20"/>
              </w:rPr>
            </w:pPr>
          </w:p>
          <w:p w14:paraId="680A5A5F" w14:textId="77777777" w:rsidR="004D3FF9" w:rsidRDefault="004D3FF9" w:rsidP="00D562D9">
            <w:pPr>
              <w:pBdr>
                <w:top w:val="nil"/>
                <w:left w:val="nil"/>
                <w:bottom w:val="nil"/>
                <w:right w:val="nil"/>
                <w:between w:val="nil"/>
              </w:pBdr>
              <w:rPr>
                <w:rFonts w:ascii="Calibri" w:eastAsia="Calibri" w:hAnsi="Calibri" w:cs="Calibri"/>
                <w:color w:val="000000"/>
                <w:sz w:val="20"/>
                <w:szCs w:val="20"/>
              </w:rPr>
            </w:pPr>
          </w:p>
          <w:p w14:paraId="47C3ADAE" w14:textId="77777777" w:rsidR="004D3FF9" w:rsidRPr="001013CF" w:rsidRDefault="004D3FF9" w:rsidP="00D562D9">
            <w:pPr>
              <w:pBdr>
                <w:top w:val="nil"/>
                <w:left w:val="nil"/>
                <w:bottom w:val="nil"/>
                <w:right w:val="nil"/>
                <w:between w:val="nil"/>
              </w:pBdr>
              <w:rPr>
                <w:rFonts w:ascii="Calibri" w:eastAsia="Calibri" w:hAnsi="Calibri" w:cs="Calibri"/>
                <w:color w:val="000000"/>
                <w:sz w:val="20"/>
                <w:szCs w:val="2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38EAC680"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14682C39"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74BB216C" w14:textId="2B5D9E52"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caves or quarries</w:t>
            </w:r>
            <w:r>
              <w:rPr>
                <w:rFonts w:ascii="Calibri" w:eastAsia="Calibri" w:hAnsi="Calibri" w:cs="Calibri"/>
                <w:color w:val="000000"/>
              </w:rPr>
              <w:t>? (Active or abandoned)</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359446AD" w14:textId="026C6FF2"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8D7A23" w14:paraId="5DC05C20"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2DF3DC0C" w14:textId="3CD5F9D4" w:rsidR="008D7A23" w:rsidRDefault="005E7D1F" w:rsidP="00F04072">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Old Quarry is part of the cemetery and no overhanging rocks</w:t>
            </w:r>
            <w:r w:rsidR="001013CF">
              <w:rPr>
                <w:rFonts w:ascii="Calibri" w:eastAsia="Calibri" w:hAnsi="Calibri" w:cs="Calibri"/>
                <w:color w:val="000000"/>
                <w:sz w:val="20"/>
                <w:szCs w:val="20"/>
              </w:rPr>
              <w:t>.</w:t>
            </w:r>
          </w:p>
          <w:p w14:paraId="2106DF71" w14:textId="77777777" w:rsidR="001013CF" w:rsidRDefault="001013CF" w:rsidP="00F04072">
            <w:pPr>
              <w:pBdr>
                <w:top w:val="nil"/>
                <w:left w:val="nil"/>
                <w:bottom w:val="nil"/>
                <w:right w:val="nil"/>
                <w:between w:val="nil"/>
              </w:pBdr>
              <w:rPr>
                <w:rFonts w:ascii="Calibri" w:eastAsia="Calibri" w:hAnsi="Calibri" w:cs="Calibri"/>
                <w:color w:val="000000"/>
                <w:sz w:val="20"/>
                <w:szCs w:val="20"/>
              </w:rPr>
            </w:pPr>
          </w:p>
          <w:p w14:paraId="41C7465D" w14:textId="77777777" w:rsidR="001013CF" w:rsidRDefault="001013CF" w:rsidP="00F04072">
            <w:pPr>
              <w:pBdr>
                <w:top w:val="nil"/>
                <w:left w:val="nil"/>
                <w:bottom w:val="nil"/>
                <w:right w:val="nil"/>
                <w:between w:val="nil"/>
              </w:pBdr>
              <w:rPr>
                <w:rFonts w:ascii="Calibri" w:eastAsia="Calibri" w:hAnsi="Calibri" w:cs="Calibri"/>
                <w:color w:val="000000"/>
                <w:sz w:val="20"/>
                <w:szCs w:val="20"/>
              </w:rPr>
            </w:pPr>
          </w:p>
          <w:p w14:paraId="50EBD7D2" w14:textId="77777777" w:rsidR="001013CF" w:rsidRPr="001013CF" w:rsidRDefault="001013CF" w:rsidP="00F04072">
            <w:pPr>
              <w:pBdr>
                <w:top w:val="nil"/>
                <w:left w:val="nil"/>
                <w:bottom w:val="nil"/>
                <w:right w:val="nil"/>
                <w:between w:val="nil"/>
              </w:pBdr>
              <w:rPr>
                <w:rFonts w:ascii="Calibri" w:eastAsia="Calibri" w:hAnsi="Calibri" w:cs="Calibri"/>
                <w:color w:val="000000"/>
                <w:sz w:val="20"/>
                <w:szCs w:val="20"/>
              </w:rPr>
            </w:pPr>
          </w:p>
          <w:p w14:paraId="7B754438" w14:textId="77777777" w:rsidR="00D562D9" w:rsidRDefault="00D562D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5CC71D6A" w14:textId="5D946DA3" w:rsidR="008D7A23" w:rsidRDefault="005E7D1F"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14:paraId="14D37B89"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379B11B1" w14:textId="77777777"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access </w:t>
            </w:r>
            <w:r>
              <w:rPr>
                <w:rFonts w:ascii="Calibri" w:eastAsia="Calibri" w:hAnsi="Calibri" w:cs="Calibri"/>
                <w:b/>
                <w:color w:val="000000"/>
              </w:rPr>
              <w:t>hazardous road or rail sections</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0165BFB" w14:textId="671A338E" w:rsidR="001013CF" w:rsidRDefault="005E0AEB" w:rsidP="00252322">
            <w:pPr>
              <w:pBdr>
                <w:top w:val="nil"/>
                <w:left w:val="nil"/>
                <w:bottom w:val="nil"/>
                <w:right w:val="nil"/>
                <w:between w:val="nil"/>
              </w:pBdr>
              <w:jc w:val="center"/>
              <w:rPr>
                <w:rFonts w:ascii="Calibri" w:eastAsia="Calibri" w:hAnsi="Calibri" w:cs="Calibri"/>
                <w:color w:val="000000"/>
              </w:rPr>
            </w:pPr>
            <w:bookmarkStart w:id="1" w:name="_heading=h.30j0zll" w:colFirst="0" w:colLast="0"/>
            <w:bookmarkEnd w:id="1"/>
            <w:r>
              <w:rPr>
                <w:rFonts w:ascii="Calibri" w:eastAsia="Calibri" w:hAnsi="Calibri" w:cs="Calibri"/>
                <w:color w:val="000000"/>
              </w:rPr>
              <w:t>none</w:t>
            </w:r>
          </w:p>
        </w:tc>
      </w:tr>
      <w:tr w:rsidR="008D7A23" w14:paraId="7039AD54"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17881D91" w14:textId="2AD46652" w:rsidR="008D7A23" w:rsidRDefault="005E7D1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No </w:t>
            </w:r>
          </w:p>
          <w:p w14:paraId="67BD0270" w14:textId="77777777" w:rsidR="001013CF" w:rsidRDefault="001013CF" w:rsidP="001013CF">
            <w:pPr>
              <w:pBdr>
                <w:top w:val="nil"/>
                <w:left w:val="nil"/>
                <w:bottom w:val="nil"/>
                <w:right w:val="nil"/>
                <w:between w:val="nil"/>
              </w:pBdr>
              <w:rPr>
                <w:rFonts w:ascii="Calibri" w:eastAsia="Calibri" w:hAnsi="Calibri" w:cs="Calibri"/>
                <w:color w:val="000000"/>
              </w:rPr>
            </w:pPr>
          </w:p>
          <w:p w14:paraId="1036F7F6" w14:textId="77777777" w:rsidR="00D562D9" w:rsidRDefault="00D562D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27D34CE5"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305CBE6E"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6FBB5BEF" w14:textId="77777777"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potentially </w:t>
            </w:r>
            <w:r>
              <w:rPr>
                <w:rFonts w:ascii="Calibri" w:eastAsia="Calibri" w:hAnsi="Calibri" w:cs="Calibri"/>
                <w:b/>
                <w:color w:val="000000"/>
              </w:rPr>
              <w:t>fast flowing streams or rivers</w:t>
            </w:r>
            <w:r>
              <w:rPr>
                <w:rFonts w:ascii="Calibri" w:eastAsia="Calibri" w:hAnsi="Calibri" w:cs="Calibri"/>
                <w:color w:val="000000"/>
              </w:rPr>
              <w:t xml:space="preserve"> that you may need to cross?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2B27C928" w14:textId="174652F5"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2A905F39"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629AF6AA" w14:textId="08A00618" w:rsidR="006B5536" w:rsidRDefault="005E7D1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14:paraId="0599CD09" w14:textId="77777777" w:rsidR="004D3FF9" w:rsidRDefault="004D3FF9" w:rsidP="001013CF">
            <w:pPr>
              <w:pBdr>
                <w:top w:val="nil"/>
                <w:left w:val="nil"/>
                <w:bottom w:val="nil"/>
                <w:right w:val="nil"/>
                <w:between w:val="nil"/>
              </w:pBdr>
              <w:rPr>
                <w:rFonts w:ascii="Calibri" w:eastAsia="Calibri" w:hAnsi="Calibri" w:cs="Calibri"/>
                <w:color w:val="000000"/>
              </w:rPr>
            </w:pPr>
          </w:p>
          <w:p w14:paraId="71024398" w14:textId="77777777" w:rsidR="004D3FF9" w:rsidRDefault="004D3FF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EE822EA"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6BEA04C3"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7FA1DD0D" w14:textId="77777777" w:rsidR="001013CF" w:rsidRDefault="001013CF" w:rsidP="001013CF">
            <w:pPr>
              <w:pBdr>
                <w:top w:val="nil"/>
                <w:left w:val="nil"/>
                <w:bottom w:val="nil"/>
                <w:right w:val="nil"/>
                <w:between w:val="nil"/>
              </w:pBdr>
              <w:rPr>
                <w:rFonts w:ascii="Calibri" w:eastAsia="Calibri" w:hAnsi="Calibri" w:cs="Calibri"/>
                <w:color w:val="000000"/>
              </w:rPr>
            </w:pPr>
            <w:r w:rsidRPr="003A1188">
              <w:rPr>
                <w:rFonts w:ascii="Calibri" w:eastAsia="Calibri" w:hAnsi="Calibri" w:cs="Calibri"/>
                <w:color w:val="000000"/>
                <w:shd w:val="clear" w:color="auto" w:fill="D0CECE" w:themeFill="background2" w:themeFillShade="E6"/>
              </w:rPr>
              <w:t xml:space="preserve">Are there potential problems with </w:t>
            </w:r>
            <w:r w:rsidRPr="003A1188">
              <w:rPr>
                <w:rFonts w:ascii="Calibri" w:eastAsia="Calibri" w:hAnsi="Calibri" w:cs="Calibri"/>
                <w:b/>
                <w:color w:val="000000"/>
                <w:shd w:val="clear" w:color="auto" w:fill="D0CECE" w:themeFill="background2" w:themeFillShade="E6"/>
              </w:rPr>
              <w:t>mud flats and/or quicksand</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42D7CD41" w14:textId="3E0FCC08"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4BBB0DFA"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28A24EA4" w14:textId="414BEB76" w:rsidR="008D7A23" w:rsidRDefault="005E7D1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14:paraId="60C70B2D" w14:textId="77777777" w:rsidR="001013CF" w:rsidRDefault="001013CF" w:rsidP="001013CF">
            <w:pPr>
              <w:pBdr>
                <w:top w:val="nil"/>
                <w:left w:val="nil"/>
                <w:bottom w:val="nil"/>
                <w:right w:val="nil"/>
                <w:between w:val="nil"/>
              </w:pBdr>
              <w:rPr>
                <w:rFonts w:ascii="Calibri" w:eastAsia="Calibri" w:hAnsi="Calibri" w:cs="Calibri"/>
                <w:color w:val="000000"/>
              </w:rPr>
            </w:pPr>
          </w:p>
          <w:p w14:paraId="0BC597FE" w14:textId="77777777"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36649529"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107678BC"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6213FF9E" w14:textId="2C64E32F"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any </w:t>
            </w:r>
            <w:r>
              <w:rPr>
                <w:rFonts w:ascii="Calibri" w:eastAsia="Calibri" w:hAnsi="Calibri" w:cs="Calibri"/>
                <w:b/>
                <w:color w:val="000000"/>
              </w:rPr>
              <w:t>waterborne activities</w:t>
            </w:r>
            <w:r>
              <w:rPr>
                <w:rFonts w:ascii="Calibri" w:eastAsia="Calibri" w:hAnsi="Calibri" w:cs="Calibri"/>
                <w:color w:val="000000"/>
              </w:rPr>
              <w:t xml:space="preserve"> planned (e.g., snorkelling, use of boats etc)?</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6BED7A37" w14:textId="07BF7B3E"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281E88D6"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6E6DC524" w14:textId="4A4B544F" w:rsidR="008D7A23" w:rsidRPr="008E27DF" w:rsidRDefault="005E7D1F" w:rsidP="001013CF">
            <w:pPr>
              <w:pBdr>
                <w:top w:val="nil"/>
                <w:left w:val="nil"/>
                <w:bottom w:val="nil"/>
                <w:right w:val="nil"/>
                <w:between w:val="nil"/>
              </w:pBdr>
              <w:rPr>
                <w:rFonts w:ascii="Calibri" w:eastAsia="Calibri" w:hAnsi="Calibri" w:cs="Calibri"/>
                <w:sz w:val="20"/>
                <w:szCs w:val="20"/>
              </w:rPr>
            </w:pPr>
            <w:r>
              <w:rPr>
                <w:rFonts w:ascii="Calibri" w:eastAsia="Calibri" w:hAnsi="Calibri" w:cs="Calibri"/>
                <w:sz w:val="20"/>
                <w:szCs w:val="20"/>
              </w:rPr>
              <w:t>No.</w:t>
            </w:r>
          </w:p>
          <w:p w14:paraId="34A77986" w14:textId="77777777" w:rsidR="006B5536" w:rsidRDefault="006B5536" w:rsidP="001013CF">
            <w:pPr>
              <w:pBdr>
                <w:top w:val="nil"/>
                <w:left w:val="nil"/>
                <w:bottom w:val="nil"/>
                <w:right w:val="nil"/>
                <w:between w:val="nil"/>
              </w:pBdr>
              <w:rPr>
                <w:rFonts w:ascii="Calibri" w:eastAsia="Calibri" w:hAnsi="Calibri" w:cs="Calibri"/>
                <w:color w:val="000000"/>
              </w:rPr>
            </w:pPr>
          </w:p>
          <w:p w14:paraId="001FE77B" w14:textId="77777777" w:rsidR="001013CF" w:rsidRDefault="001013CF" w:rsidP="001013CF">
            <w:pPr>
              <w:pBdr>
                <w:top w:val="nil"/>
                <w:left w:val="nil"/>
                <w:bottom w:val="nil"/>
                <w:right w:val="nil"/>
                <w:between w:val="nil"/>
              </w:pBdr>
              <w:rPr>
                <w:rFonts w:ascii="Calibri" w:eastAsia="Calibri" w:hAnsi="Calibri" w:cs="Calibri"/>
                <w:color w:val="000000"/>
              </w:rPr>
            </w:pPr>
          </w:p>
          <w:p w14:paraId="2C027560" w14:textId="77777777" w:rsidR="00573A19" w:rsidRDefault="00573A19"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55DBCBD"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1BF3E5D8"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36743C0E" w14:textId="1017258D"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any activities planned using heavy-duty </w:t>
            </w:r>
            <w:r>
              <w:rPr>
                <w:rFonts w:ascii="Calibri" w:eastAsia="Calibri" w:hAnsi="Calibri" w:cs="Calibri"/>
                <w:b/>
                <w:color w:val="000000"/>
              </w:rPr>
              <w:t>equipment</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7BAC4C31" w14:textId="75AF39D5"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0E9A653B"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5694196" w14:textId="3E7BC01C" w:rsidR="008E27DF" w:rsidRDefault="005E7D1F"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No</w:t>
            </w:r>
          </w:p>
          <w:p w14:paraId="25E48A43" w14:textId="77777777" w:rsidR="005E7D1F" w:rsidRDefault="005E7D1F" w:rsidP="001013CF">
            <w:pPr>
              <w:pBdr>
                <w:top w:val="nil"/>
                <w:left w:val="nil"/>
                <w:bottom w:val="nil"/>
                <w:right w:val="nil"/>
                <w:between w:val="nil"/>
              </w:pBdr>
              <w:rPr>
                <w:rFonts w:ascii="Calibri" w:eastAsia="Calibri" w:hAnsi="Calibri" w:cs="Calibri"/>
                <w:color w:val="000000"/>
                <w:sz w:val="20"/>
                <w:szCs w:val="20"/>
              </w:rPr>
            </w:pPr>
          </w:p>
          <w:p w14:paraId="448412F1" w14:textId="77777777" w:rsidR="005E7D1F" w:rsidRDefault="005E7D1F" w:rsidP="001013CF">
            <w:pPr>
              <w:pBdr>
                <w:top w:val="nil"/>
                <w:left w:val="nil"/>
                <w:bottom w:val="nil"/>
                <w:right w:val="nil"/>
                <w:between w:val="nil"/>
              </w:pBdr>
              <w:rPr>
                <w:rFonts w:ascii="Calibri" w:eastAsia="Calibri" w:hAnsi="Calibri" w:cs="Calibri"/>
                <w:color w:val="000000"/>
                <w:sz w:val="20"/>
                <w:szCs w:val="20"/>
              </w:rPr>
            </w:pPr>
          </w:p>
          <w:p w14:paraId="79978180" w14:textId="77777777" w:rsidR="005E7D1F" w:rsidRDefault="005E7D1F" w:rsidP="001013CF">
            <w:pPr>
              <w:pBdr>
                <w:top w:val="nil"/>
                <w:left w:val="nil"/>
                <w:bottom w:val="nil"/>
                <w:right w:val="nil"/>
                <w:between w:val="nil"/>
              </w:pBdr>
              <w:rPr>
                <w:rFonts w:ascii="Calibri" w:eastAsia="Calibri" w:hAnsi="Calibri" w:cs="Calibri"/>
                <w:color w:val="000000"/>
                <w:sz w:val="20"/>
                <w:szCs w:val="20"/>
              </w:rPr>
            </w:pPr>
          </w:p>
          <w:p w14:paraId="4F32833C" w14:textId="77777777" w:rsidR="0079372A" w:rsidRDefault="0079372A" w:rsidP="001013CF">
            <w:pPr>
              <w:pBdr>
                <w:top w:val="nil"/>
                <w:left w:val="nil"/>
                <w:bottom w:val="nil"/>
                <w:right w:val="nil"/>
                <w:between w:val="nil"/>
              </w:pBdr>
              <w:rPr>
                <w:rFonts w:ascii="Calibri" w:eastAsia="Calibri" w:hAnsi="Calibri" w:cs="Calibri"/>
                <w:color w:val="000000"/>
              </w:rPr>
            </w:pPr>
          </w:p>
          <w:p w14:paraId="76C554A0" w14:textId="77777777"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B4C7112"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4D3FF9" w14:paraId="6B18CB44" w14:textId="77777777" w:rsidTr="004A2412">
        <w:tc>
          <w:tcPr>
            <w:tcW w:w="9483" w:type="dxa"/>
            <w:tcBorders>
              <w:top w:val="single" w:sz="12" w:space="0" w:color="000000"/>
              <w:left w:val="single" w:sz="12" w:space="0" w:color="000000"/>
              <w:bottom w:val="single" w:sz="12" w:space="0" w:color="000000"/>
              <w:right w:val="single" w:sz="4" w:space="0" w:color="000000"/>
            </w:tcBorders>
            <w:shd w:val="clear" w:color="auto" w:fill="AEAAAA" w:themeFill="background2" w:themeFillShade="BF"/>
          </w:tcPr>
          <w:p w14:paraId="5460A9A3" w14:textId="77777777" w:rsidR="004D3FF9" w:rsidRPr="00252322" w:rsidRDefault="004D3FF9" w:rsidP="00F77C30">
            <w:pPr>
              <w:pBdr>
                <w:top w:val="nil"/>
                <w:left w:val="nil"/>
                <w:bottom w:val="nil"/>
                <w:right w:val="nil"/>
                <w:between w:val="nil"/>
              </w:pBdr>
              <w:jc w:val="center"/>
              <w:rPr>
                <w:rFonts w:ascii="Calibri" w:eastAsia="Calibri" w:hAnsi="Calibri" w:cs="Calibri"/>
                <w:b/>
                <w:color w:val="000000"/>
                <w:sz w:val="16"/>
                <w:szCs w:val="16"/>
              </w:rPr>
            </w:pPr>
          </w:p>
          <w:p w14:paraId="1B58C6CF" w14:textId="77777777" w:rsidR="004D3FF9" w:rsidRDefault="004D3FF9" w:rsidP="00F77C30">
            <w:pPr>
              <w:pBdr>
                <w:top w:val="nil"/>
                <w:left w:val="nil"/>
                <w:bottom w:val="nil"/>
                <w:right w:val="nil"/>
                <w:between w:val="nil"/>
              </w:pBdr>
              <w:jc w:val="center"/>
              <w:rPr>
                <w:rFonts w:ascii="Calibri" w:eastAsia="Calibri" w:hAnsi="Calibri" w:cs="Calibri"/>
                <w:b/>
                <w:color w:val="000000"/>
              </w:rPr>
            </w:pPr>
            <w:r w:rsidRPr="00D562D9">
              <w:rPr>
                <w:rFonts w:ascii="Calibri" w:eastAsia="Calibri" w:hAnsi="Calibri" w:cs="Calibri"/>
                <w:b/>
                <w:color w:val="000000"/>
                <w:sz w:val="32"/>
                <w:szCs w:val="32"/>
              </w:rPr>
              <w:t>Hazard type</w:t>
            </w:r>
          </w:p>
        </w:tc>
        <w:tc>
          <w:tcPr>
            <w:tcW w:w="1279" w:type="dxa"/>
            <w:tcBorders>
              <w:top w:val="single" w:sz="12" w:space="0" w:color="000000"/>
              <w:left w:val="single" w:sz="4" w:space="0" w:color="000000"/>
              <w:bottom w:val="single" w:sz="12" w:space="0" w:color="000000"/>
              <w:right w:val="single" w:sz="12" w:space="0" w:color="000000"/>
            </w:tcBorders>
            <w:shd w:val="clear" w:color="auto" w:fill="AEAAAA" w:themeFill="background2" w:themeFillShade="BF"/>
            <w:vAlign w:val="center"/>
          </w:tcPr>
          <w:p w14:paraId="37CFA6FA" w14:textId="77777777" w:rsidR="004D3FF9" w:rsidRDefault="004D3FF9" w:rsidP="00F77C30">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Risk Level</w:t>
            </w:r>
          </w:p>
          <w:p w14:paraId="34458C01" w14:textId="77777777" w:rsidR="004D3FF9" w:rsidRPr="00D562D9" w:rsidRDefault="004D3FF9" w:rsidP="00F77C30">
            <w:pPr>
              <w:pBdr>
                <w:top w:val="nil"/>
                <w:left w:val="nil"/>
                <w:bottom w:val="nil"/>
                <w:right w:val="nil"/>
                <w:between w:val="nil"/>
              </w:pBdr>
              <w:jc w:val="center"/>
              <w:rPr>
                <w:rFonts w:ascii="Calibri" w:eastAsia="Calibri" w:hAnsi="Calibri" w:cs="Calibri"/>
                <w:bCs/>
                <w:color w:val="000000"/>
              </w:rPr>
            </w:pPr>
            <w:r>
              <w:rPr>
                <w:rFonts w:ascii="Calibri" w:eastAsia="Calibri" w:hAnsi="Calibri" w:cs="Calibri"/>
                <w:bCs/>
                <w:color w:val="000000"/>
              </w:rPr>
              <w:t>None/</w:t>
            </w:r>
            <w:r w:rsidRPr="00D562D9">
              <w:rPr>
                <w:rFonts w:ascii="Calibri" w:eastAsia="Calibri" w:hAnsi="Calibri" w:cs="Calibri"/>
                <w:bCs/>
                <w:color w:val="000000"/>
              </w:rPr>
              <w:t>Low/</w:t>
            </w:r>
            <w:r>
              <w:rPr>
                <w:rFonts w:ascii="Calibri" w:eastAsia="Calibri" w:hAnsi="Calibri" w:cs="Calibri"/>
                <w:bCs/>
                <w:color w:val="000000"/>
              </w:rPr>
              <w:t>M</w:t>
            </w:r>
            <w:r w:rsidRPr="00D562D9">
              <w:rPr>
                <w:rFonts w:ascii="Calibri" w:eastAsia="Calibri" w:hAnsi="Calibri" w:cs="Calibri"/>
                <w:bCs/>
                <w:color w:val="000000"/>
              </w:rPr>
              <w:t>ed/High</w:t>
            </w:r>
          </w:p>
        </w:tc>
      </w:tr>
      <w:tr w:rsidR="001013CF" w14:paraId="2F980512"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542A49EC" w14:textId="668D57E2"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Are there potential </w:t>
            </w:r>
            <w:r>
              <w:rPr>
                <w:rFonts w:ascii="Calibri" w:eastAsia="Calibri" w:hAnsi="Calibri" w:cs="Calibri"/>
                <w:b/>
                <w:color w:val="000000"/>
              </w:rPr>
              <w:t>chemical</w:t>
            </w:r>
            <w:r>
              <w:rPr>
                <w:rFonts w:ascii="Calibri" w:eastAsia="Calibri" w:hAnsi="Calibri" w:cs="Calibri"/>
                <w:color w:val="000000"/>
              </w:rPr>
              <w:t xml:space="preserve"> (e.g., use of dilute HCl) or </w:t>
            </w:r>
            <w:r>
              <w:rPr>
                <w:rFonts w:ascii="Calibri" w:eastAsia="Calibri" w:hAnsi="Calibri" w:cs="Calibri"/>
                <w:b/>
                <w:color w:val="000000"/>
              </w:rPr>
              <w:t>biological hazards</w:t>
            </w:r>
            <w:r>
              <w:rPr>
                <w:rFonts w:ascii="Calibri" w:eastAsia="Calibri" w:hAnsi="Calibri" w:cs="Calibri"/>
                <w:color w:val="000000"/>
              </w:rPr>
              <w:t xml:space="preserve"> (e.g., contaminated land/water)?</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667EF55E" w14:textId="6BAC7B18"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68D58EF5"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2FFD4DE" w14:textId="77777777" w:rsidR="008D7A23" w:rsidRDefault="008D7A23" w:rsidP="001013CF">
            <w:pPr>
              <w:pBdr>
                <w:top w:val="nil"/>
                <w:left w:val="nil"/>
                <w:bottom w:val="nil"/>
                <w:right w:val="nil"/>
                <w:between w:val="nil"/>
              </w:pBdr>
              <w:rPr>
                <w:rFonts w:ascii="Calibri" w:eastAsia="Calibri" w:hAnsi="Calibri" w:cs="Calibri"/>
                <w:color w:val="000000"/>
              </w:rPr>
            </w:pPr>
          </w:p>
          <w:p w14:paraId="5652D03D" w14:textId="4C065F59" w:rsidR="001013CF" w:rsidRDefault="005E7D1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14:paraId="7ADDDA16" w14:textId="77777777" w:rsidR="001013CF" w:rsidRDefault="001013CF" w:rsidP="001013CF">
            <w:pPr>
              <w:pBdr>
                <w:top w:val="nil"/>
                <w:left w:val="nil"/>
                <w:bottom w:val="nil"/>
                <w:right w:val="nil"/>
                <w:between w:val="nil"/>
              </w:pBdr>
              <w:rPr>
                <w:rFonts w:ascii="Calibri" w:eastAsia="Calibri" w:hAnsi="Calibri" w:cs="Calibri"/>
                <w:color w:val="000000"/>
              </w:rPr>
            </w:pPr>
          </w:p>
          <w:p w14:paraId="760748EB" w14:textId="77777777"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10856738"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r w:rsidR="001013CF" w14:paraId="448AA056"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444A500B" w14:textId="17604D49" w:rsidR="001013CF" w:rsidRDefault="001013CF" w:rsidP="001013CF">
            <w:pPr>
              <w:pBdr>
                <w:top w:val="nil"/>
                <w:left w:val="nil"/>
                <w:bottom w:val="nil"/>
                <w:right w:val="nil"/>
                <w:between w:val="nil"/>
              </w:pBdr>
              <w:rPr>
                <w:rFonts w:ascii="Calibri" w:eastAsia="Calibri" w:hAnsi="Calibri" w:cs="Calibri"/>
                <w:b/>
                <w:i/>
                <w:color w:val="000000"/>
              </w:rPr>
            </w:pPr>
            <w:r w:rsidRPr="004A2412">
              <w:rPr>
                <w:rFonts w:ascii="Calibri" w:eastAsia="Calibri" w:hAnsi="Calibri" w:cs="Calibri"/>
                <w:color w:val="000000"/>
                <w:shd w:val="clear" w:color="auto" w:fill="D0CECE" w:themeFill="background2" w:themeFillShade="E6"/>
              </w:rPr>
              <w:t xml:space="preserve">Do you anticipate any </w:t>
            </w:r>
            <w:r w:rsidRPr="004A2412">
              <w:rPr>
                <w:rFonts w:ascii="Calibri" w:eastAsia="Calibri" w:hAnsi="Calibri" w:cs="Calibri"/>
                <w:b/>
                <w:color w:val="000000"/>
                <w:shd w:val="clear" w:color="auto" w:fill="D0CECE" w:themeFill="background2" w:themeFillShade="E6"/>
              </w:rPr>
              <w:t>plant, insect, animal or disease hazards</w:t>
            </w:r>
            <w:r w:rsidRPr="004A2412">
              <w:rPr>
                <w:rFonts w:ascii="Calibri" w:eastAsia="Calibri" w:hAnsi="Calibri" w:cs="Calibri"/>
                <w:color w:val="000000"/>
                <w:shd w:val="clear" w:color="auto" w:fill="D0CECE" w:themeFill="background2" w:themeFillShade="E6"/>
              </w:rPr>
              <w:t>? (</w:t>
            </w:r>
            <w:r w:rsidRPr="004A2412">
              <w:rPr>
                <w:rFonts w:ascii="Calibri" w:eastAsia="Calibri" w:hAnsi="Calibri" w:cs="Calibri"/>
                <w:shd w:val="clear" w:color="auto" w:fill="D0CECE" w:themeFill="background2" w:themeFillShade="E6"/>
              </w:rPr>
              <w:t>including Lyme disease</w:t>
            </w:r>
            <w:r>
              <w:rPr>
                <w:rFonts w:ascii="Calibri" w:eastAsia="Calibri" w:hAnsi="Calibri" w:cs="Calibri"/>
                <w:color w:val="000000"/>
              </w:rPr>
              <w:t>)</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434EE3EC" w14:textId="3184F55C" w:rsidR="001013CF" w:rsidRDefault="005E7D1F"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8D7A23" w14:paraId="59CAF5F2"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27F53BA1" w14:textId="77777777" w:rsidR="003D3A5A" w:rsidRDefault="006B5536" w:rsidP="001013CF">
            <w:pPr>
              <w:pBdr>
                <w:top w:val="nil"/>
                <w:left w:val="nil"/>
                <w:bottom w:val="nil"/>
                <w:right w:val="nil"/>
                <w:between w:val="nil"/>
              </w:pBdr>
              <w:rPr>
                <w:rFonts w:ascii="Calibri" w:eastAsia="Calibri" w:hAnsi="Calibri" w:cs="Calibri"/>
                <w:color w:val="000000"/>
                <w:sz w:val="20"/>
                <w:szCs w:val="20"/>
              </w:rPr>
            </w:pPr>
            <w:r w:rsidRPr="003D3A5A">
              <w:rPr>
                <w:rFonts w:ascii="Calibri" w:eastAsia="Calibri" w:hAnsi="Calibri" w:cs="Calibri"/>
                <w:color w:val="000000"/>
                <w:sz w:val="20"/>
                <w:szCs w:val="20"/>
              </w:rPr>
              <w:t xml:space="preserve">Incidence </w:t>
            </w:r>
            <w:r w:rsidR="003D3A5A" w:rsidRPr="003D3A5A">
              <w:rPr>
                <w:rFonts w:ascii="Calibri" w:eastAsia="Calibri" w:hAnsi="Calibri" w:cs="Calibri"/>
                <w:color w:val="000000"/>
                <w:sz w:val="20"/>
                <w:szCs w:val="20"/>
              </w:rPr>
              <w:t>of Lyme</w:t>
            </w:r>
            <w:r w:rsidRPr="003D3A5A">
              <w:rPr>
                <w:rFonts w:ascii="Calibri" w:eastAsia="Calibri" w:hAnsi="Calibri" w:cs="Calibri"/>
                <w:color w:val="000000"/>
                <w:sz w:val="20"/>
                <w:szCs w:val="20"/>
              </w:rPr>
              <w:t xml:space="preserve"> disease from tick bites in </w:t>
            </w:r>
            <w:r w:rsidR="0050253B" w:rsidRPr="003D3A5A">
              <w:rPr>
                <w:rFonts w:ascii="Calibri" w:eastAsia="Calibri" w:hAnsi="Calibri" w:cs="Calibri"/>
                <w:color w:val="000000"/>
                <w:sz w:val="20"/>
                <w:szCs w:val="20"/>
              </w:rPr>
              <w:t xml:space="preserve">Scotland </w:t>
            </w:r>
            <w:r w:rsidR="003D3A5A">
              <w:rPr>
                <w:rFonts w:ascii="Calibri" w:eastAsia="Calibri" w:hAnsi="Calibri" w:cs="Calibri"/>
                <w:color w:val="000000"/>
                <w:sz w:val="20"/>
                <w:szCs w:val="20"/>
              </w:rPr>
              <w:t xml:space="preserve">is </w:t>
            </w:r>
            <w:r w:rsidRPr="003D3A5A">
              <w:rPr>
                <w:rFonts w:ascii="Calibri" w:eastAsia="Calibri" w:hAnsi="Calibri" w:cs="Calibri"/>
                <w:color w:val="000000"/>
                <w:sz w:val="20"/>
                <w:szCs w:val="20"/>
              </w:rPr>
              <w:t xml:space="preserve">37 per 100,000 </w:t>
            </w:r>
            <w:r w:rsidR="003D3A5A">
              <w:rPr>
                <w:rFonts w:ascii="Calibri" w:eastAsia="Calibri" w:hAnsi="Calibri" w:cs="Calibri"/>
                <w:color w:val="000000"/>
                <w:sz w:val="20"/>
                <w:szCs w:val="20"/>
              </w:rPr>
              <w:t>(</w:t>
            </w:r>
            <w:r w:rsidRPr="003D3A5A">
              <w:rPr>
                <w:rFonts w:ascii="Calibri" w:eastAsia="Calibri" w:hAnsi="Calibri" w:cs="Calibri"/>
                <w:color w:val="000000"/>
                <w:sz w:val="20"/>
                <w:szCs w:val="20"/>
              </w:rPr>
              <w:t>over 2,000 people per year)</w:t>
            </w:r>
            <w:r w:rsidR="0050253B" w:rsidRPr="003D3A5A">
              <w:rPr>
                <w:rFonts w:ascii="Calibri" w:eastAsia="Calibri" w:hAnsi="Calibri" w:cs="Calibri"/>
                <w:color w:val="000000"/>
                <w:sz w:val="20"/>
                <w:szCs w:val="20"/>
              </w:rPr>
              <w:t>. Wearing gaiters and stout boots can reduce the risk of infection.</w:t>
            </w:r>
            <w:r w:rsidRPr="003D3A5A">
              <w:rPr>
                <w:rFonts w:ascii="Calibri" w:eastAsia="Calibri" w:hAnsi="Calibri" w:cs="Calibri"/>
                <w:color w:val="000000"/>
                <w:sz w:val="20"/>
                <w:szCs w:val="20"/>
              </w:rPr>
              <w:t xml:space="preserve"> Ask participants to check for ticks and explain how to spot potential infection and that they should seek treatment from their GP at an early stage. </w:t>
            </w:r>
          </w:p>
          <w:p w14:paraId="52EE4B3F" w14:textId="18597A1C" w:rsidR="008D7A23" w:rsidRDefault="003D3A5A"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Recommend use of insect repellent where risk of insect bites (including midge or horseflies) is high.</w:t>
            </w:r>
            <w:r w:rsidR="006B5536" w:rsidRPr="003D3A5A">
              <w:rPr>
                <w:rFonts w:ascii="Calibri" w:eastAsia="Calibri" w:hAnsi="Calibri" w:cs="Calibri"/>
                <w:color w:val="000000"/>
                <w:sz w:val="20"/>
                <w:szCs w:val="20"/>
              </w:rPr>
              <w:t xml:space="preserve"> </w:t>
            </w:r>
          </w:p>
          <w:p w14:paraId="440B2FD5" w14:textId="3ADAC3F8" w:rsidR="003D3A5A" w:rsidRDefault="00597DF2"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G</w:t>
            </w:r>
            <w:r w:rsidRPr="00597DF2">
              <w:rPr>
                <w:rFonts w:ascii="Calibri" w:eastAsia="Calibri" w:hAnsi="Calibri" w:cs="Calibri"/>
                <w:color w:val="000000"/>
                <w:sz w:val="20"/>
                <w:szCs w:val="20"/>
              </w:rPr>
              <w:t>iant hogweed (</w:t>
            </w:r>
            <w:r w:rsidRPr="00597DF2">
              <w:rPr>
                <w:rFonts w:ascii="Calibri" w:eastAsia="Calibri" w:hAnsi="Calibri" w:cs="Calibri"/>
                <w:i/>
                <w:iCs/>
                <w:color w:val="000000"/>
                <w:sz w:val="20"/>
                <w:szCs w:val="20"/>
              </w:rPr>
              <w:t>Heracleum mantegazzianum</w:t>
            </w:r>
            <w:r w:rsidRPr="00597DF2">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sap </w:t>
            </w:r>
            <w:r w:rsidRPr="00597DF2">
              <w:rPr>
                <w:rFonts w:ascii="Calibri" w:eastAsia="Calibri" w:hAnsi="Calibri" w:cs="Calibri"/>
                <w:color w:val="000000"/>
                <w:sz w:val="20"/>
                <w:szCs w:val="20"/>
              </w:rPr>
              <w:t>can cause life changing burns and blisters for those that come into contact with it.</w:t>
            </w:r>
            <w:r>
              <w:rPr>
                <w:rFonts w:ascii="Calibri" w:eastAsia="Calibri" w:hAnsi="Calibri" w:cs="Calibri"/>
                <w:color w:val="000000"/>
                <w:sz w:val="20"/>
                <w:szCs w:val="20"/>
              </w:rPr>
              <w:t xml:space="preserve"> Participants should be </w:t>
            </w:r>
            <w:r w:rsidR="00573A19">
              <w:rPr>
                <w:rFonts w:ascii="Calibri" w:eastAsia="Calibri" w:hAnsi="Calibri" w:cs="Calibri"/>
                <w:color w:val="000000"/>
                <w:sz w:val="20"/>
                <w:szCs w:val="20"/>
              </w:rPr>
              <w:t>instructed</w:t>
            </w:r>
            <w:r>
              <w:rPr>
                <w:rFonts w:ascii="Calibri" w:eastAsia="Calibri" w:hAnsi="Calibri" w:cs="Calibri"/>
                <w:color w:val="000000"/>
                <w:sz w:val="20"/>
                <w:szCs w:val="20"/>
              </w:rPr>
              <w:t xml:space="preserve"> to avoid touching it. </w:t>
            </w:r>
            <w:r w:rsidRPr="00597DF2">
              <w:rPr>
                <w:rFonts w:ascii="Calibri" w:eastAsia="Calibri" w:hAnsi="Calibri" w:cs="Calibri"/>
                <w:color w:val="000000"/>
                <w:sz w:val="20"/>
                <w:szCs w:val="20"/>
              </w:rPr>
              <w:t xml:space="preserve"> </w:t>
            </w:r>
          </w:p>
          <w:p w14:paraId="374C319C" w14:textId="77777777" w:rsidR="003D3A5A" w:rsidRDefault="003D3A5A" w:rsidP="001013CF">
            <w:pPr>
              <w:pBdr>
                <w:top w:val="nil"/>
                <w:left w:val="nil"/>
                <w:bottom w:val="nil"/>
                <w:right w:val="nil"/>
                <w:between w:val="nil"/>
              </w:pBdr>
              <w:rPr>
                <w:rFonts w:ascii="Calibri" w:eastAsia="Calibri" w:hAnsi="Calibri" w:cs="Calibri"/>
                <w:color w:val="000000"/>
                <w:sz w:val="20"/>
                <w:szCs w:val="20"/>
              </w:rPr>
            </w:pPr>
          </w:p>
          <w:p w14:paraId="5059AD71" w14:textId="4A1F3205" w:rsidR="004D3FF9" w:rsidRDefault="005E7D1F"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This is an unban environment thus these risks are low. </w:t>
            </w:r>
          </w:p>
          <w:p w14:paraId="0E3EC84C" w14:textId="77777777" w:rsidR="00252322" w:rsidRDefault="00252322" w:rsidP="001013CF">
            <w:pPr>
              <w:pBdr>
                <w:top w:val="nil"/>
                <w:left w:val="nil"/>
                <w:bottom w:val="nil"/>
                <w:right w:val="nil"/>
                <w:between w:val="nil"/>
              </w:pBdr>
              <w:rPr>
                <w:rFonts w:ascii="Calibri" w:eastAsia="Calibri" w:hAnsi="Calibri" w:cs="Calibri"/>
                <w:color w:val="000000"/>
                <w:sz w:val="20"/>
                <w:szCs w:val="20"/>
              </w:rPr>
            </w:pPr>
          </w:p>
          <w:p w14:paraId="1535E7A6" w14:textId="1B1653AA" w:rsidR="00252322" w:rsidRPr="003D3A5A" w:rsidRDefault="00252322" w:rsidP="001013CF">
            <w:pPr>
              <w:pBdr>
                <w:top w:val="nil"/>
                <w:left w:val="nil"/>
                <w:bottom w:val="nil"/>
                <w:right w:val="nil"/>
                <w:between w:val="nil"/>
              </w:pBdr>
              <w:rPr>
                <w:rFonts w:ascii="Calibri" w:eastAsia="Calibri" w:hAnsi="Calibri" w:cs="Calibri"/>
                <w:color w:val="000000"/>
                <w:sz w:val="20"/>
                <w:szCs w:val="2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50048E11" w14:textId="7B6276B4" w:rsidR="008D7A23" w:rsidRDefault="005E7D1F"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14:paraId="6320F83A"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4E7316A1" w14:textId="6A3933DD" w:rsidR="001013CF" w:rsidRDefault="001013CF" w:rsidP="001013CF">
            <w:pPr>
              <w:pBdr>
                <w:top w:val="nil"/>
                <w:left w:val="nil"/>
                <w:bottom w:val="nil"/>
                <w:right w:val="nil"/>
                <w:between w:val="nil"/>
              </w:pBdr>
              <w:rPr>
                <w:rFonts w:ascii="Calibri" w:eastAsia="Calibri" w:hAnsi="Calibri" w:cs="Calibri"/>
                <w:color w:val="000000"/>
              </w:rPr>
            </w:pPr>
            <w:r w:rsidRPr="002E232C">
              <w:rPr>
                <w:rFonts w:ascii="Calibri" w:eastAsia="Calibri" w:hAnsi="Calibri" w:cs="Calibri"/>
                <w:color w:val="000000"/>
              </w:rPr>
              <w:t xml:space="preserve">Will </w:t>
            </w:r>
            <w:r>
              <w:rPr>
                <w:rFonts w:ascii="Calibri" w:eastAsia="Calibri" w:hAnsi="Calibri" w:cs="Calibri"/>
                <w:color w:val="000000"/>
              </w:rPr>
              <w:t>participants</w:t>
            </w:r>
            <w:r w:rsidRPr="002E232C">
              <w:rPr>
                <w:rFonts w:ascii="Calibri" w:eastAsia="Calibri" w:hAnsi="Calibri" w:cs="Calibri"/>
                <w:color w:val="000000"/>
              </w:rPr>
              <w:t xml:space="preserve"> cross land with livestock?</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6D474B4F" w14:textId="34244193"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2E232C" w14:paraId="04F8B094"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2DFC3E2" w14:textId="09A0F4E3" w:rsidR="002E232C" w:rsidRPr="002E232C" w:rsidRDefault="005E7D1F" w:rsidP="001013C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No</w:t>
            </w:r>
            <w:r w:rsidR="002E232C" w:rsidRPr="002E232C">
              <w:rPr>
                <w:rFonts w:ascii="Calibri" w:eastAsia="Calibri" w:hAnsi="Calibri" w:cs="Calibri"/>
                <w:color w:val="000000"/>
                <w:sz w:val="20"/>
                <w:szCs w:val="20"/>
              </w:rPr>
              <w:t>.</w:t>
            </w:r>
          </w:p>
          <w:p w14:paraId="5D6A5D69" w14:textId="77777777" w:rsidR="002E232C" w:rsidRDefault="002E232C" w:rsidP="001013CF">
            <w:pPr>
              <w:pBdr>
                <w:top w:val="nil"/>
                <w:left w:val="nil"/>
                <w:bottom w:val="nil"/>
                <w:right w:val="nil"/>
                <w:between w:val="nil"/>
              </w:pBdr>
              <w:rPr>
                <w:rFonts w:ascii="Calibri" w:eastAsia="Calibri" w:hAnsi="Calibri" w:cs="Calibri"/>
                <w:color w:val="000000"/>
              </w:rPr>
            </w:pPr>
          </w:p>
          <w:p w14:paraId="469AF2C3" w14:textId="77777777" w:rsidR="00252322" w:rsidRDefault="00252322" w:rsidP="001013CF">
            <w:pPr>
              <w:pBdr>
                <w:top w:val="nil"/>
                <w:left w:val="nil"/>
                <w:bottom w:val="nil"/>
                <w:right w:val="nil"/>
                <w:between w:val="nil"/>
              </w:pBdr>
              <w:rPr>
                <w:rFonts w:ascii="Calibri" w:eastAsia="Calibri" w:hAnsi="Calibri" w:cs="Calibri"/>
                <w:color w:val="000000"/>
              </w:rPr>
            </w:pPr>
          </w:p>
          <w:p w14:paraId="548E7AB5" w14:textId="77777777" w:rsidR="002E232C" w:rsidRDefault="002E232C"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7906625E" w14:textId="1C90E976" w:rsidR="002E232C" w:rsidRDefault="002E232C" w:rsidP="00252322">
            <w:pPr>
              <w:pBdr>
                <w:top w:val="nil"/>
                <w:left w:val="nil"/>
                <w:bottom w:val="nil"/>
                <w:right w:val="nil"/>
                <w:between w:val="nil"/>
              </w:pBdr>
              <w:jc w:val="center"/>
              <w:rPr>
                <w:rFonts w:ascii="Calibri" w:eastAsia="Calibri" w:hAnsi="Calibri" w:cs="Calibri"/>
                <w:color w:val="000000"/>
              </w:rPr>
            </w:pPr>
          </w:p>
        </w:tc>
      </w:tr>
      <w:tr w:rsidR="001013CF" w14:paraId="640D8513"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tcPr>
          <w:p w14:paraId="5A4A2199" w14:textId="77777777" w:rsidR="001013CF" w:rsidRDefault="001013CF"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Are there any other hazards, not mentioned above?</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082DE742" w14:textId="54C88F4E"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8D7A23" w14:paraId="41665EF6" w14:textId="77777777" w:rsidTr="00252322">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1A35BF29" w14:textId="77777777" w:rsidR="008D7A23" w:rsidRDefault="008D7A23" w:rsidP="001013CF">
            <w:pPr>
              <w:pBdr>
                <w:top w:val="nil"/>
                <w:left w:val="nil"/>
                <w:bottom w:val="nil"/>
                <w:right w:val="nil"/>
                <w:between w:val="nil"/>
              </w:pBdr>
              <w:rPr>
                <w:rFonts w:ascii="Calibri" w:eastAsia="Calibri" w:hAnsi="Calibri" w:cs="Calibri"/>
                <w:color w:val="000000"/>
              </w:rPr>
            </w:pPr>
          </w:p>
          <w:p w14:paraId="602C994A" w14:textId="145FC8AA" w:rsidR="00A01403" w:rsidRDefault="005E0AEB" w:rsidP="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A popular visitor site so lots of members of the public </w:t>
            </w:r>
          </w:p>
          <w:p w14:paraId="198EAADF" w14:textId="77777777" w:rsidR="00252322" w:rsidRDefault="00252322" w:rsidP="001013CF">
            <w:pPr>
              <w:pBdr>
                <w:top w:val="nil"/>
                <w:left w:val="nil"/>
                <w:bottom w:val="nil"/>
                <w:right w:val="nil"/>
                <w:between w:val="nil"/>
              </w:pBdr>
              <w:rPr>
                <w:rFonts w:ascii="Calibri" w:eastAsia="Calibri" w:hAnsi="Calibri" w:cs="Calibri"/>
                <w:color w:val="000000"/>
              </w:rPr>
            </w:pPr>
          </w:p>
          <w:p w14:paraId="3B8E5A6A" w14:textId="77777777" w:rsidR="004D3FF9" w:rsidRDefault="004D3FF9" w:rsidP="001013CF">
            <w:pPr>
              <w:pBdr>
                <w:top w:val="nil"/>
                <w:left w:val="nil"/>
                <w:bottom w:val="nil"/>
                <w:right w:val="nil"/>
                <w:between w:val="nil"/>
              </w:pBdr>
              <w:rPr>
                <w:rFonts w:ascii="Calibri" w:eastAsia="Calibri" w:hAnsi="Calibri" w:cs="Calibri"/>
                <w:color w:val="000000"/>
              </w:rPr>
            </w:pPr>
          </w:p>
          <w:p w14:paraId="3D9647BA" w14:textId="77777777" w:rsidR="004D3FF9" w:rsidRDefault="004D3FF9" w:rsidP="001013CF">
            <w:pPr>
              <w:pBdr>
                <w:top w:val="nil"/>
                <w:left w:val="nil"/>
                <w:bottom w:val="nil"/>
                <w:right w:val="nil"/>
                <w:between w:val="nil"/>
              </w:pBdr>
              <w:rPr>
                <w:rFonts w:ascii="Calibri" w:eastAsia="Calibri" w:hAnsi="Calibri" w:cs="Calibri"/>
                <w:color w:val="000000"/>
              </w:rPr>
            </w:pPr>
          </w:p>
          <w:p w14:paraId="75B70948" w14:textId="77777777" w:rsidR="006B5536" w:rsidRDefault="006B5536" w:rsidP="001013CF">
            <w:pPr>
              <w:pBdr>
                <w:top w:val="nil"/>
                <w:left w:val="nil"/>
                <w:bottom w:val="nil"/>
                <w:right w:val="nil"/>
                <w:between w:val="nil"/>
              </w:pBdr>
              <w:rPr>
                <w:rFonts w:ascii="Calibri" w:eastAsia="Calibri" w:hAnsi="Calibri" w:cs="Calibri"/>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09EC1821" w14:textId="0E312C90" w:rsidR="008D7A23" w:rsidRDefault="005E7D1F"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low</w:t>
            </w:r>
          </w:p>
        </w:tc>
      </w:tr>
      <w:tr w:rsidR="001013CF" w14:paraId="4B72513B" w14:textId="77777777" w:rsidTr="004A2412">
        <w:tc>
          <w:tcPr>
            <w:tcW w:w="9483" w:type="dxa"/>
            <w:tcBorders>
              <w:top w:val="single" w:sz="12" w:space="0" w:color="000000"/>
              <w:left w:val="single" w:sz="12" w:space="0" w:color="000000"/>
              <w:bottom w:val="single" w:sz="4" w:space="0" w:color="000000"/>
              <w:right w:val="single" w:sz="4" w:space="0" w:color="000000"/>
            </w:tcBorders>
            <w:shd w:val="clear" w:color="auto" w:fill="D0CECE" w:themeFill="background2" w:themeFillShade="E6"/>
            <w:vAlign w:val="center"/>
          </w:tcPr>
          <w:p w14:paraId="0F55ED52" w14:textId="77777777" w:rsidR="001013CF" w:rsidRDefault="001013C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Will the event involve direct supervision of, or </w:t>
            </w:r>
            <w:r w:rsidRPr="006B5536">
              <w:rPr>
                <w:rFonts w:ascii="Calibri" w:eastAsia="Calibri" w:hAnsi="Calibri" w:cs="Calibri"/>
                <w:bCs/>
                <w:color w:val="000000"/>
              </w:rPr>
              <w:t>unsupervised contact with children</w:t>
            </w:r>
            <w:r>
              <w:rPr>
                <w:rFonts w:ascii="Calibri" w:eastAsia="Calibri" w:hAnsi="Calibri" w:cs="Calibri"/>
                <w:color w:val="000000"/>
              </w:rPr>
              <w:t xml:space="preserve"> or vulnerable groups?</w:t>
            </w:r>
          </w:p>
        </w:tc>
        <w:tc>
          <w:tcPr>
            <w:tcW w:w="1279" w:type="dxa"/>
            <w:tcBorders>
              <w:top w:val="single" w:sz="12" w:space="0" w:color="000000"/>
              <w:left w:val="single" w:sz="4" w:space="0" w:color="000000"/>
              <w:bottom w:val="single" w:sz="4" w:space="0" w:color="000000"/>
              <w:right w:val="single" w:sz="12" w:space="0" w:color="000000"/>
            </w:tcBorders>
            <w:shd w:val="clear" w:color="auto" w:fill="auto"/>
            <w:vAlign w:val="center"/>
          </w:tcPr>
          <w:p w14:paraId="753D4AFA" w14:textId="3CAFBA6B" w:rsidR="001013CF" w:rsidRDefault="005E0AEB" w:rsidP="00252322">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t>none</w:t>
            </w:r>
          </w:p>
        </w:tc>
      </w:tr>
      <w:tr w:rsidR="008D7A23" w14:paraId="642D7DAB" w14:textId="77777777" w:rsidTr="00252322">
        <w:trPr>
          <w:trHeight w:val="1409"/>
        </w:trPr>
        <w:tc>
          <w:tcPr>
            <w:tcW w:w="9483"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53E12431" w14:textId="77777777" w:rsidR="008D7A23" w:rsidRPr="00573A19" w:rsidRDefault="0050253B">
            <w:pPr>
              <w:pBdr>
                <w:top w:val="nil"/>
                <w:left w:val="nil"/>
                <w:bottom w:val="nil"/>
                <w:right w:val="nil"/>
                <w:between w:val="nil"/>
              </w:pBdr>
              <w:rPr>
                <w:rFonts w:ascii="Calibri" w:eastAsia="Calibri" w:hAnsi="Calibri" w:cs="Calibri"/>
                <w:color w:val="000000"/>
                <w:sz w:val="18"/>
                <w:szCs w:val="18"/>
              </w:rPr>
            </w:pPr>
            <w:r w:rsidRPr="00573A19">
              <w:rPr>
                <w:rFonts w:ascii="Calibri" w:eastAsia="Calibri" w:hAnsi="Calibri" w:cs="Calibri"/>
                <w:color w:val="000000"/>
                <w:sz w:val="18"/>
                <w:szCs w:val="18"/>
              </w:rPr>
              <w:t xml:space="preserve">If “yes”, this event will need to be planned and assessed separately and may require GSG to register with the Protecting Vulnerable Groups Scheme. </w:t>
            </w:r>
          </w:p>
          <w:p w14:paraId="5F29011D" w14:textId="5684E86B" w:rsidR="00573A19" w:rsidRDefault="005E7D1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NO</w:t>
            </w:r>
          </w:p>
          <w:p w14:paraId="36BADFC2" w14:textId="77777777" w:rsidR="004D3FF9" w:rsidRDefault="004D3FF9">
            <w:pPr>
              <w:pBdr>
                <w:top w:val="nil"/>
                <w:left w:val="nil"/>
                <w:bottom w:val="nil"/>
                <w:right w:val="nil"/>
                <w:between w:val="nil"/>
              </w:pBdr>
              <w:rPr>
                <w:rFonts w:ascii="Calibri" w:eastAsia="Calibri" w:hAnsi="Calibri" w:cs="Calibri"/>
                <w:color w:val="000000"/>
              </w:rPr>
            </w:pPr>
          </w:p>
          <w:p w14:paraId="7BA31A5F" w14:textId="1E377FC2" w:rsidR="00573A19" w:rsidRDefault="00573A19">
            <w:pPr>
              <w:pBdr>
                <w:top w:val="nil"/>
                <w:left w:val="nil"/>
                <w:bottom w:val="nil"/>
                <w:right w:val="nil"/>
                <w:between w:val="nil"/>
              </w:pBdr>
              <w:rPr>
                <w:rFonts w:eastAsia="Times New Roman" w:cs="Times New Roman"/>
                <w:color w:val="000000"/>
              </w:rPr>
            </w:pPr>
          </w:p>
        </w:tc>
        <w:tc>
          <w:tcPr>
            <w:tcW w:w="1279"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3B37BBD4" w14:textId="77777777" w:rsidR="008D7A23" w:rsidRDefault="008D7A23" w:rsidP="00252322">
            <w:pPr>
              <w:pBdr>
                <w:top w:val="nil"/>
                <w:left w:val="nil"/>
                <w:bottom w:val="nil"/>
                <w:right w:val="nil"/>
                <w:between w:val="nil"/>
              </w:pBdr>
              <w:jc w:val="center"/>
              <w:rPr>
                <w:rFonts w:ascii="Calibri" w:eastAsia="Calibri" w:hAnsi="Calibri" w:cs="Calibri"/>
                <w:color w:val="000000"/>
              </w:rPr>
            </w:pPr>
          </w:p>
        </w:tc>
      </w:tr>
    </w:tbl>
    <w:p w14:paraId="314F4471" w14:textId="77777777" w:rsidR="008D7A23" w:rsidRPr="00A01403" w:rsidRDefault="008D7A23" w:rsidP="00A01403">
      <w:pPr>
        <w:pBdr>
          <w:top w:val="nil"/>
          <w:left w:val="nil"/>
          <w:bottom w:val="nil"/>
          <w:right w:val="nil"/>
          <w:between w:val="nil"/>
        </w:pBdr>
        <w:rPr>
          <w:rFonts w:ascii="Calibri" w:eastAsia="Calibri" w:hAnsi="Calibri" w:cs="Calibri"/>
          <w:color w:val="000000"/>
          <w:sz w:val="12"/>
          <w:szCs w:val="12"/>
        </w:rPr>
      </w:pPr>
    </w:p>
    <w:sectPr w:rsidR="008D7A23" w:rsidRPr="00A01403" w:rsidSect="00A01403">
      <w:footerReference w:type="default" r:id="rId12"/>
      <w:pgSz w:w="11906" w:h="16838"/>
      <w:pgMar w:top="851" w:right="680" w:bottom="709" w:left="680" w:header="0"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F82F2" w14:textId="77777777" w:rsidR="00D0149E" w:rsidRDefault="00D0149E">
      <w:pPr>
        <w:spacing w:after="0"/>
      </w:pPr>
      <w:r>
        <w:separator/>
      </w:r>
    </w:p>
  </w:endnote>
  <w:endnote w:type="continuationSeparator" w:id="0">
    <w:p w14:paraId="0CDEB656" w14:textId="77777777" w:rsidR="00D0149E" w:rsidRDefault="00D01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1FD8" w14:textId="75209F89" w:rsidR="008D7A23" w:rsidRDefault="009F11B4">
    <w:pPr>
      <w:pBdr>
        <w:top w:val="nil"/>
        <w:left w:val="nil"/>
        <w:bottom w:val="nil"/>
        <w:right w:val="nil"/>
        <w:between w:val="nil"/>
      </w:pBdr>
      <w:tabs>
        <w:tab w:val="center" w:pos="4513"/>
        <w:tab w:val="right" w:pos="9026"/>
      </w:tabs>
      <w:rPr>
        <w:rFonts w:eastAsia="Times New Roman" w:cs="Times New Roman"/>
        <w:color w:val="000000"/>
      </w:rPr>
    </w:pPr>
    <w:r w:rsidRPr="003A1188">
      <w:rPr>
        <w:rFonts w:ascii="Calibri" w:eastAsia="Calibri" w:hAnsi="Calibri" w:cs="Calibri"/>
        <w:color w:val="808080"/>
        <w:sz w:val="20"/>
        <w:szCs w:val="20"/>
      </w:rPr>
      <w:t>GSG</w:t>
    </w:r>
    <w:r w:rsidR="0050253B" w:rsidRPr="003A1188">
      <w:rPr>
        <w:rFonts w:ascii="Calibri" w:eastAsia="Calibri" w:hAnsi="Calibri" w:cs="Calibri"/>
        <w:color w:val="808080"/>
        <w:sz w:val="20"/>
        <w:szCs w:val="20"/>
      </w:rPr>
      <w:t xml:space="preserve"> Event Risk Assessment Form </w:t>
    </w:r>
    <w:r w:rsidRPr="003A1188">
      <w:rPr>
        <w:rFonts w:ascii="Calibri" w:eastAsia="Calibri" w:hAnsi="Calibri" w:cs="Calibri"/>
        <w:color w:val="808080"/>
        <w:sz w:val="20"/>
        <w:szCs w:val="20"/>
      </w:rPr>
      <w:t xml:space="preserve">V1.0 </w:t>
    </w:r>
    <w:r w:rsidR="003A1188">
      <w:rPr>
        <w:rFonts w:ascii="Calibri" w:eastAsia="Calibri" w:hAnsi="Calibri" w:cs="Calibri"/>
        <w:color w:val="808080"/>
        <w:sz w:val="20"/>
        <w:szCs w:val="20"/>
      </w:rPr>
      <w:t xml:space="preserve">    </w:t>
    </w:r>
    <w:r w:rsidRPr="003A1188">
      <w:rPr>
        <w:rFonts w:ascii="Calibri" w:eastAsia="Calibri" w:hAnsi="Calibri" w:cs="Calibri"/>
        <w:color w:val="808080"/>
        <w:sz w:val="20"/>
        <w:szCs w:val="20"/>
      </w:rPr>
      <w:t xml:space="preserve">Date </w:t>
    </w:r>
    <w:r w:rsidR="003A1188" w:rsidRPr="003A1188">
      <w:rPr>
        <w:rFonts w:ascii="Calibri" w:eastAsia="Calibri" w:hAnsi="Calibri" w:cs="Calibri"/>
        <w:color w:val="808080"/>
        <w:sz w:val="20"/>
        <w:szCs w:val="20"/>
      </w:rPr>
      <w:t>15</w:t>
    </w:r>
    <w:r w:rsidRPr="003A1188">
      <w:rPr>
        <w:rFonts w:ascii="Calibri" w:eastAsia="Calibri" w:hAnsi="Calibri" w:cs="Calibri"/>
        <w:color w:val="808080"/>
        <w:sz w:val="20"/>
        <w:szCs w:val="20"/>
      </w:rPr>
      <w:t>/11/23</w:t>
    </w:r>
    <w:r w:rsidR="0050253B">
      <w:rPr>
        <w:rFonts w:ascii="Calibri" w:eastAsia="Calibri" w:hAnsi="Calibri" w:cs="Calibri"/>
        <w:color w:val="808080"/>
      </w:rPr>
      <w:tab/>
    </w:r>
    <w:r w:rsidR="0050253B">
      <w:rPr>
        <w:rFonts w:ascii="Calibri" w:eastAsia="Calibri" w:hAnsi="Calibri" w:cs="Calibri"/>
        <w:color w:val="808080"/>
      </w:rPr>
      <w:tab/>
    </w:r>
    <w:r w:rsidR="0050253B">
      <w:rPr>
        <w:rFonts w:ascii="Calibri" w:eastAsia="Calibri" w:hAnsi="Calibri" w:cs="Calibri"/>
        <w:color w:val="808080"/>
      </w:rPr>
      <w:tab/>
    </w:r>
    <w:r w:rsidR="0050253B">
      <w:rPr>
        <w:rFonts w:eastAsia="Times New Roman" w:cs="Times New Roman"/>
        <w:color w:val="000000"/>
      </w:rPr>
      <w:fldChar w:fldCharType="begin"/>
    </w:r>
    <w:r w:rsidR="0050253B">
      <w:rPr>
        <w:rFonts w:eastAsia="Times New Roman" w:cs="Times New Roman"/>
        <w:color w:val="000000"/>
      </w:rPr>
      <w:instrText>PAGE</w:instrText>
    </w:r>
    <w:r w:rsidR="0050253B">
      <w:rPr>
        <w:rFonts w:eastAsia="Times New Roman" w:cs="Times New Roman"/>
        <w:color w:val="000000"/>
      </w:rPr>
      <w:fldChar w:fldCharType="separate"/>
    </w:r>
    <w:r w:rsidR="00673D9B">
      <w:rPr>
        <w:rFonts w:eastAsia="Times New Roman" w:cs="Times New Roman"/>
        <w:noProof/>
        <w:color w:val="000000"/>
      </w:rPr>
      <w:t>1</w:t>
    </w:r>
    <w:r w:rsidR="0050253B">
      <w:rPr>
        <w:rFonts w:eastAsia="Times New Roman" w:cs="Times New Roman"/>
        <w:color w:val="000000"/>
      </w:rPr>
      <w:fldChar w:fldCharType="end"/>
    </w:r>
  </w:p>
  <w:p w14:paraId="3D086A99" w14:textId="77777777" w:rsidR="008D7A23" w:rsidRDefault="008D7A23">
    <w:pPr>
      <w:pBdr>
        <w:top w:val="nil"/>
        <w:left w:val="nil"/>
        <w:bottom w:val="nil"/>
        <w:right w:val="nil"/>
        <w:between w:val="nil"/>
      </w:pBdr>
      <w:tabs>
        <w:tab w:val="center" w:pos="4513"/>
        <w:tab w:val="right" w:pos="9026"/>
        <w:tab w:val="right" w:pos="10546"/>
      </w:tabs>
      <w:rPr>
        <w:rFonts w:ascii="Calibri" w:eastAsia="Calibri" w:hAnsi="Calibri" w:cs="Calibri"/>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B155" w14:textId="77777777" w:rsidR="00D0149E" w:rsidRDefault="00D0149E">
      <w:pPr>
        <w:spacing w:after="0"/>
      </w:pPr>
      <w:r>
        <w:separator/>
      </w:r>
    </w:p>
  </w:footnote>
  <w:footnote w:type="continuationSeparator" w:id="0">
    <w:p w14:paraId="32B721F4" w14:textId="77777777" w:rsidR="00D0149E" w:rsidRDefault="00D014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D255A"/>
    <w:multiLevelType w:val="multilevel"/>
    <w:tmpl w:val="3FBEE2C6"/>
    <w:lvl w:ilvl="0">
      <w:start w:val="1"/>
      <w:numFmt w:val="decimal"/>
      <w:pStyle w:val="Heading1"/>
      <w:lvlText w:val=""/>
      <w:lvlJc w:val="left"/>
      <w:pPr>
        <w:ind w:left="432" w:hanging="432"/>
      </w:pPr>
    </w:lvl>
    <w:lvl w:ilvl="1">
      <w:start w:val="1"/>
      <w:numFmt w:val="decimal"/>
      <w:pStyle w:val="Heading2"/>
      <w:lvlText w:val=""/>
      <w:lvlJc w:val="left"/>
      <w:pPr>
        <w:ind w:left="576" w:hanging="576"/>
      </w:pPr>
    </w:lvl>
    <w:lvl w:ilvl="2">
      <w:start w:val="1"/>
      <w:numFmt w:val="decimal"/>
      <w:pStyle w:val="Heading3"/>
      <w:lvlText w:val=""/>
      <w:lvlJc w:val="left"/>
      <w:pPr>
        <w:ind w:left="720" w:hanging="72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5121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A23"/>
    <w:rsid w:val="00020E85"/>
    <w:rsid w:val="00083C4D"/>
    <w:rsid w:val="001013CF"/>
    <w:rsid w:val="00102C3D"/>
    <w:rsid w:val="00161A8A"/>
    <w:rsid w:val="001B477F"/>
    <w:rsid w:val="00220DC4"/>
    <w:rsid w:val="00226D4F"/>
    <w:rsid w:val="00252322"/>
    <w:rsid w:val="00262B6A"/>
    <w:rsid w:val="002C3047"/>
    <w:rsid w:val="002E232C"/>
    <w:rsid w:val="00321358"/>
    <w:rsid w:val="003A1188"/>
    <w:rsid w:val="003D3A5A"/>
    <w:rsid w:val="003E7297"/>
    <w:rsid w:val="004A2412"/>
    <w:rsid w:val="004D3FF9"/>
    <w:rsid w:val="0050253B"/>
    <w:rsid w:val="00573A19"/>
    <w:rsid w:val="00597DF2"/>
    <w:rsid w:val="005E0AEB"/>
    <w:rsid w:val="005E45C9"/>
    <w:rsid w:val="005E7D1F"/>
    <w:rsid w:val="00673D9B"/>
    <w:rsid w:val="006836E1"/>
    <w:rsid w:val="006B5536"/>
    <w:rsid w:val="00784B71"/>
    <w:rsid w:val="0079372A"/>
    <w:rsid w:val="008B432A"/>
    <w:rsid w:val="008D7A23"/>
    <w:rsid w:val="008E27DF"/>
    <w:rsid w:val="0090671C"/>
    <w:rsid w:val="00966313"/>
    <w:rsid w:val="009F0E8C"/>
    <w:rsid w:val="009F11B4"/>
    <w:rsid w:val="00A01403"/>
    <w:rsid w:val="00B33BAA"/>
    <w:rsid w:val="00B670A1"/>
    <w:rsid w:val="00C46FBB"/>
    <w:rsid w:val="00D0149E"/>
    <w:rsid w:val="00D26037"/>
    <w:rsid w:val="00D34279"/>
    <w:rsid w:val="00D53F4C"/>
    <w:rsid w:val="00D562D9"/>
    <w:rsid w:val="00DD6D16"/>
    <w:rsid w:val="00E019A7"/>
    <w:rsid w:val="00E60E3E"/>
    <w:rsid w:val="00E76F81"/>
    <w:rsid w:val="00ED3C41"/>
    <w:rsid w:val="00F04072"/>
    <w:rsid w:val="00F75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227EA"/>
  <w15:docId w15:val="{37999995-7288-44EB-A014-EA15D806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widowControl w:val="0"/>
        <w:spacing w:after="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2"/>
      <w:lang w:eastAsia="zh-CN" w:bidi="hi-IN"/>
    </w:rPr>
  </w:style>
  <w:style w:type="paragraph" w:styleId="Heading1">
    <w:name w:val="heading 1"/>
    <w:basedOn w:val="Heading"/>
    <w:next w:val="BodyText"/>
    <w:uiPriority w:val="9"/>
    <w:qFormat/>
    <w:pPr>
      <w:numPr>
        <w:numId w:val="1"/>
      </w:numPr>
      <w:spacing w:before="0" w:after="113"/>
      <w:jc w:val="center"/>
      <w:outlineLvl w:val="0"/>
    </w:pPr>
    <w:rPr>
      <w:b/>
      <w:bCs/>
      <w:sz w:val="32"/>
      <w:szCs w:val="32"/>
      <w:u w:val="single"/>
    </w:rPr>
  </w:style>
  <w:style w:type="paragraph" w:styleId="Heading2">
    <w:name w:val="heading 2"/>
    <w:basedOn w:val="Heading"/>
    <w:next w:val="BodyText"/>
    <w:uiPriority w:val="9"/>
    <w:unhideWhenUsed/>
    <w:qFormat/>
    <w:pPr>
      <w:numPr>
        <w:ilvl w:val="1"/>
        <w:numId w:val="1"/>
      </w:numPr>
      <w:spacing w:before="227" w:after="113"/>
      <w:ind w:left="0" w:firstLine="0"/>
      <w:outlineLvl w:val="1"/>
    </w:pPr>
    <w:rPr>
      <w:b/>
      <w:bCs/>
    </w:rPr>
  </w:style>
  <w:style w:type="paragraph" w:styleId="Heading3">
    <w:name w:val="heading 3"/>
    <w:basedOn w:val="Heading"/>
    <w:next w:val="BodyText"/>
    <w:uiPriority w:val="9"/>
    <w:semiHidden/>
    <w:unhideWhenUsed/>
    <w:qFormat/>
    <w:pPr>
      <w:numPr>
        <w:ilvl w:val="2"/>
        <w:numId w:val="1"/>
      </w:numPr>
      <w:spacing w:before="227" w:after="113"/>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Symbol" w:hAnsi="Symbol" w:cs="OpenSymbol"/>
    </w:rPr>
  </w:style>
  <w:style w:type="character" w:customStyle="1" w:styleId="WW8Num3z1">
    <w:name w:val="WW8Num3z1"/>
    <w:qFormat/>
    <w:rPr>
      <w:rFonts w:ascii="OpenSymbol" w:hAnsi="OpenSymbol" w:cs="Open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OpenSymbol"/>
    </w:rPr>
  </w:style>
  <w:style w:type="character" w:customStyle="1" w:styleId="WW8Num5z1">
    <w:name w:val="WW8Num5z1"/>
    <w:qFormat/>
    <w:rPr>
      <w:rFonts w:ascii="OpenSymbol" w:hAnsi="OpenSymbol" w:cs="OpenSymbol"/>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CommentReference">
    <w:name w:val="annotation reference"/>
    <w:uiPriority w:val="99"/>
    <w:semiHidden/>
    <w:unhideWhenUsed/>
    <w:qFormat/>
    <w:rsid w:val="00211A67"/>
    <w:rPr>
      <w:sz w:val="16"/>
      <w:szCs w:val="16"/>
    </w:rPr>
  </w:style>
  <w:style w:type="character" w:customStyle="1" w:styleId="CommentTextChar">
    <w:name w:val="Comment Text Char"/>
    <w:link w:val="CommentText"/>
    <w:uiPriority w:val="99"/>
    <w:semiHidden/>
    <w:qFormat/>
    <w:rsid w:val="00211A67"/>
    <w:rPr>
      <w:rFonts w:eastAsia="SimSun" w:cs="Mangal"/>
      <w:kern w:val="2"/>
      <w:szCs w:val="18"/>
      <w:lang w:eastAsia="zh-CN" w:bidi="hi-IN"/>
    </w:rPr>
  </w:style>
  <w:style w:type="character" w:customStyle="1" w:styleId="CommentSubjectChar">
    <w:name w:val="Comment Subject Char"/>
    <w:link w:val="CommentSubject"/>
    <w:uiPriority w:val="99"/>
    <w:semiHidden/>
    <w:qFormat/>
    <w:rsid w:val="00211A67"/>
    <w:rPr>
      <w:rFonts w:eastAsia="SimSun" w:cs="Mangal"/>
      <w:b/>
      <w:bCs/>
      <w:kern w:val="2"/>
      <w:szCs w:val="18"/>
      <w:lang w:eastAsia="zh-CN" w:bidi="hi-IN"/>
    </w:rPr>
  </w:style>
  <w:style w:type="character" w:customStyle="1" w:styleId="HeaderChar">
    <w:name w:val="Header Char"/>
    <w:link w:val="Header"/>
    <w:uiPriority w:val="99"/>
    <w:qFormat/>
    <w:rsid w:val="00F73B4C"/>
    <w:rPr>
      <w:rFonts w:eastAsia="SimSun" w:cs="Mangal"/>
      <w:kern w:val="2"/>
      <w:sz w:val="22"/>
      <w:lang w:eastAsia="zh-CN" w:bidi="hi-IN"/>
    </w:rPr>
  </w:style>
  <w:style w:type="character" w:customStyle="1" w:styleId="FooterChar">
    <w:name w:val="Footer Char"/>
    <w:link w:val="Footer"/>
    <w:uiPriority w:val="99"/>
    <w:qFormat/>
    <w:rsid w:val="00F73B4C"/>
    <w:rPr>
      <w:rFonts w:eastAsia="SimSun" w:cs="Mangal"/>
      <w:kern w:val="2"/>
      <w:sz w:val="22"/>
      <w:lang w:eastAsia="zh-CN" w:bidi="hi-IN"/>
    </w:rPr>
  </w:style>
  <w:style w:type="character" w:customStyle="1" w:styleId="InternetLink">
    <w:name w:val="Internet Link"/>
    <w:uiPriority w:val="99"/>
    <w:unhideWhenUsed/>
    <w:rsid w:val="00A92D30"/>
    <w:rPr>
      <w:color w:val="0563C1"/>
      <w:u w:val="single"/>
    </w:rPr>
  </w:style>
  <w:style w:type="character" w:customStyle="1" w:styleId="UnresolvedMention1">
    <w:name w:val="Unresolved Mention1"/>
    <w:uiPriority w:val="99"/>
    <w:semiHidden/>
    <w:unhideWhenUsed/>
    <w:qFormat/>
    <w:rsid w:val="00A92D30"/>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Default">
    <w:name w:val="Default"/>
    <w:qFormat/>
    <w:pPr>
      <w:suppressAutoHyphens/>
    </w:pPr>
    <w:rPr>
      <w:rFonts w:ascii="Calibri" w:eastAsia="SimSun" w:hAnsi="Calibri" w:cs="Mangal"/>
      <w:color w:val="000000"/>
      <w:kern w:val="2"/>
      <w:sz w:val="24"/>
      <w:szCs w:val="24"/>
      <w:lang w:eastAsia="zh-CN" w:bidi="hi-IN"/>
    </w:rPr>
  </w:style>
  <w:style w:type="paragraph" w:customStyle="1" w:styleId="TableContents">
    <w:name w:val="Table Contents"/>
    <w:basedOn w:val="Normal"/>
    <w:qFormat/>
  </w:style>
  <w:style w:type="paragraph" w:customStyle="1" w:styleId="TableHeading">
    <w:name w:val="Table Heading"/>
    <w:basedOn w:val="TableContents"/>
    <w:qFormat/>
    <w:pPr>
      <w:suppressLineNumbers/>
      <w:jc w:val="center"/>
    </w:pPr>
    <w:rPr>
      <w:b/>
      <w:bCs/>
    </w:rPr>
  </w:style>
  <w:style w:type="paragraph" w:styleId="CommentText">
    <w:name w:val="annotation text"/>
    <w:basedOn w:val="Normal"/>
    <w:link w:val="CommentTextChar"/>
    <w:uiPriority w:val="99"/>
    <w:semiHidden/>
    <w:unhideWhenUsed/>
    <w:qFormat/>
    <w:rsid w:val="00211A67"/>
    <w:rPr>
      <w:sz w:val="20"/>
      <w:szCs w:val="18"/>
    </w:rPr>
  </w:style>
  <w:style w:type="paragraph" w:styleId="CommentSubject">
    <w:name w:val="annotation subject"/>
    <w:basedOn w:val="CommentText"/>
    <w:next w:val="CommentText"/>
    <w:link w:val="CommentSubjectChar"/>
    <w:uiPriority w:val="99"/>
    <w:semiHidden/>
    <w:unhideWhenUsed/>
    <w:qFormat/>
    <w:rsid w:val="00211A67"/>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73B4C"/>
    <w:pPr>
      <w:tabs>
        <w:tab w:val="center" w:pos="4513"/>
        <w:tab w:val="right" w:pos="9026"/>
      </w:tabs>
    </w:pPr>
    <w:rPr>
      <w:szCs w:val="20"/>
    </w:rPr>
  </w:style>
  <w:style w:type="paragraph" w:styleId="Footer">
    <w:name w:val="footer"/>
    <w:basedOn w:val="Normal"/>
    <w:link w:val="FooterChar"/>
    <w:uiPriority w:val="99"/>
    <w:unhideWhenUsed/>
    <w:rsid w:val="00F73B4C"/>
    <w:pPr>
      <w:tabs>
        <w:tab w:val="center" w:pos="4513"/>
        <w:tab w:val="right" w:pos="9026"/>
      </w:tabs>
    </w:pPr>
    <w:rPr>
      <w:szCs w:val="20"/>
    </w:rPr>
  </w:style>
  <w:style w:type="table" w:styleId="TableGrid">
    <w:name w:val="Table Grid"/>
    <w:basedOn w:val="TableNormal"/>
    <w:uiPriority w:val="39"/>
    <w:rsid w:val="00CB1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092"/>
    <w:rPr>
      <w:color w:val="0563C1" w:themeColor="hyperlink"/>
      <w:u w:val="single"/>
    </w:rPr>
  </w:style>
  <w:style w:type="character" w:customStyle="1" w:styleId="bmdetailsoverlay">
    <w:name w:val="bm_details_overlay"/>
    <w:basedOn w:val="DefaultParagraphFont"/>
    <w:rsid w:val="00E93592"/>
  </w:style>
  <w:style w:type="character" w:styleId="HTMLCite">
    <w:name w:val="HTML Cite"/>
    <w:basedOn w:val="DefaultParagraphFont"/>
    <w:uiPriority w:val="99"/>
    <w:semiHidden/>
    <w:unhideWhenUsed/>
    <w:rsid w:val="00FE132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73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331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ie.strang@glasgow.ac.uk" TargetMode="External"/><Relationship Id="rId5" Type="http://schemas.openxmlformats.org/officeDocument/2006/relationships/settings" Target="settings.xml"/><Relationship Id="rId10" Type="http://schemas.openxmlformats.org/officeDocument/2006/relationships/hyperlink" Target="mailto:margaretgreene@btinternet.com" TargetMode="External"/><Relationship Id="rId4" Type="http://schemas.openxmlformats.org/officeDocument/2006/relationships/styles" Target="styles.xml"/><Relationship Id="rId9" Type="http://schemas.openxmlformats.org/officeDocument/2006/relationships/hyperlink" Target="https://geologyglasgow.org.uk/gsocg-events/excursions/field-saf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wuPGQ3GUVl4SSZ3+irfh+8Vt2Q==">CgMxLjAyCGguZ2pkZ3hzMgloLjMwajB6bGw4AHIhMUJVZzBWZmRqWTZQdVhWWkZobWJoX2swOXlMc3NiRWhW</go:docsCustomData>
</go:gDocsCustomXmlDataStorage>
</file>

<file path=customXml/itemProps1.xml><?xml version="1.0" encoding="utf-8"?>
<ds:datastoreItem xmlns:ds="http://schemas.openxmlformats.org/officeDocument/2006/customXml" ds:itemID="{89D11478-7B9E-42DF-B3EA-13E370D9A9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924</Words>
  <Characters>5269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dc:creator>
  <cp:lastModifiedBy>claremclark5@gmail.com</cp:lastModifiedBy>
  <cp:revision>2</cp:revision>
  <cp:lastPrinted>2023-11-15T20:22:00Z</cp:lastPrinted>
  <dcterms:created xsi:type="dcterms:W3CDTF">2025-06-10T16:45:00Z</dcterms:created>
  <dcterms:modified xsi:type="dcterms:W3CDTF">2025-06-10T16:45:00Z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