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2998" w14:textId="77777777" w:rsidR="004E6260" w:rsidRDefault="00000000">
      <w:r>
        <w:t>Manvers Waterfront Boat Club</w:t>
      </w:r>
    </w:p>
    <w:p w14:paraId="55D55F65" w14:textId="166DB4EF" w:rsidR="004E6260" w:rsidRDefault="00000000">
      <w:r>
        <w:t xml:space="preserve">Assessment sheet for </w:t>
      </w:r>
      <w:proofErr w:type="spellStart"/>
      <w:r>
        <w:t>Paddlesport</w:t>
      </w:r>
      <w:proofErr w:type="spellEnd"/>
      <w:r>
        <w:t xml:space="preserve"> Instructor to operate independently in the shelter</w:t>
      </w:r>
      <w:r w:rsidR="004E6B73">
        <w:t>ed</w:t>
      </w:r>
      <w:r>
        <w:t xml:space="preserve"> water environment of the lake. This does not apply to off-site venues.</w:t>
      </w:r>
    </w:p>
    <w:p w14:paraId="75B981DA" w14:textId="77777777" w:rsidR="004E6260" w:rsidRDefault="00000000">
      <w:r>
        <w:t>The assessment to be conducted by a current, up to date coach (BCAB Level 3) qualified in craft being used.</w:t>
      </w:r>
    </w:p>
    <w:p w14:paraId="68B77211" w14:textId="77777777" w:rsidR="004E6260" w:rsidRDefault="00000000">
      <w:r>
        <w:t>The assessment should be conducted at the top end of the Sheltered Water remit.</w:t>
      </w:r>
    </w:p>
    <w:p w14:paraId="609FE957" w14:textId="77777777" w:rsidR="004E6260" w:rsidRDefault="004E6260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11"/>
      </w:tblGrid>
      <w:tr w:rsidR="004E6260" w14:paraId="11DD504B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8F69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of Assessment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A310" w14:textId="77777777" w:rsidR="004E6260" w:rsidRDefault="004E6260">
            <w:pPr>
              <w:spacing w:after="0" w:line="240" w:lineRule="auto"/>
            </w:pPr>
          </w:p>
        </w:tc>
      </w:tr>
      <w:tr w:rsidR="004E6260" w14:paraId="3B379D1F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F88D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Instructor Name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38FA" w14:textId="77777777" w:rsidR="004E6260" w:rsidRDefault="004E6260">
            <w:pPr>
              <w:spacing w:after="0" w:line="240" w:lineRule="auto"/>
            </w:pPr>
          </w:p>
        </w:tc>
      </w:tr>
      <w:tr w:rsidR="004E6260" w14:paraId="6D6A4FAC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80FB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PSI Attained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0B67" w14:textId="77777777" w:rsidR="004E6260" w:rsidRDefault="004E6260">
            <w:pPr>
              <w:spacing w:after="0" w:line="240" w:lineRule="auto"/>
            </w:pPr>
          </w:p>
        </w:tc>
      </w:tr>
      <w:tr w:rsidR="004E6260" w14:paraId="6EA018D5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0D9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Assessed Craft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F5F3" w14:textId="77777777" w:rsidR="004E6260" w:rsidRDefault="004E6260">
            <w:pPr>
              <w:spacing w:after="0" w:line="240" w:lineRule="auto"/>
            </w:pPr>
          </w:p>
        </w:tc>
      </w:tr>
      <w:tr w:rsidR="004E6260" w14:paraId="77DDBD38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8E01" w14:textId="0A53A263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Mul</w:t>
            </w:r>
            <w:r w:rsidR="000A596A">
              <w:rPr>
                <w:b/>
                <w:bCs/>
              </w:rPr>
              <w:t>t</w:t>
            </w:r>
            <w:r>
              <w:rPr>
                <w:b/>
                <w:bCs/>
              </w:rPr>
              <w:t>i or Single Craft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8220" w14:textId="77777777" w:rsidR="004E6260" w:rsidRDefault="004E6260">
            <w:pPr>
              <w:spacing w:after="0" w:line="240" w:lineRule="auto"/>
            </w:pPr>
          </w:p>
        </w:tc>
      </w:tr>
      <w:tr w:rsidR="004E6260" w14:paraId="63F44421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0502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Assessor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D459" w14:textId="77777777" w:rsidR="004E6260" w:rsidRDefault="004E6260">
            <w:pPr>
              <w:spacing w:after="0" w:line="240" w:lineRule="auto"/>
            </w:pPr>
          </w:p>
        </w:tc>
      </w:tr>
      <w:tr w:rsidR="004E6260" w14:paraId="61775BA6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921C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1A22" w14:textId="77777777" w:rsidR="004E6260" w:rsidRDefault="004E6260">
            <w:pPr>
              <w:spacing w:after="0" w:line="240" w:lineRule="auto"/>
            </w:pPr>
          </w:p>
        </w:tc>
      </w:tr>
    </w:tbl>
    <w:p w14:paraId="3B03CC37" w14:textId="77777777" w:rsidR="004E6260" w:rsidRDefault="004E6260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7"/>
        <w:gridCol w:w="609"/>
      </w:tblGrid>
      <w:tr w:rsidR="004E6260" w14:paraId="7F1CE9A2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CD0" w14:textId="77777777" w:rsidR="004E6260" w:rsidRDefault="00000000">
            <w:pPr>
              <w:spacing w:after="0" w:line="240" w:lineRule="auto"/>
            </w:pPr>
            <w:r>
              <w:rPr>
                <w:b/>
                <w:bCs/>
              </w:rPr>
              <w:t>Environment: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C170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4E6260" w14:paraId="2374CCF4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E71D" w14:textId="77777777" w:rsidR="004E6260" w:rsidRDefault="00000000">
            <w:pPr>
              <w:spacing w:after="0" w:line="240" w:lineRule="auto"/>
            </w:pPr>
            <w:r>
              <w:t>Understands the Sheltered Water remit and how different wind direction effects the lake.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EF5D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08F75D83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8461" w14:textId="77777777" w:rsidR="004E6260" w:rsidRDefault="00000000">
            <w:pPr>
              <w:spacing w:after="0" w:line="240" w:lineRule="auto"/>
            </w:pPr>
            <w:r>
              <w:t>Able to make appropriate judgments and adapt session relevant to conditions.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71FB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66B7FD70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2E54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51BD07C8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5BE0777E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4D5515EF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543740A6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0CCECF3F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A96C" w14:textId="77777777" w:rsidR="004E6260" w:rsidRDefault="00000000">
            <w:pPr>
              <w:spacing w:after="0" w:line="240" w:lineRule="auto"/>
            </w:pPr>
            <w:r>
              <w:rPr>
                <w:b/>
                <w:bCs/>
              </w:rPr>
              <w:t>Personal Skills: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781E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4E6260" w14:paraId="47D28CCE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6E23" w14:textId="77777777" w:rsidR="004E6260" w:rsidRDefault="00000000">
            <w:pPr>
              <w:spacing w:after="0" w:line="240" w:lineRule="auto"/>
            </w:pPr>
            <w:r>
              <w:t>Demonstrates technical and tactical skills relevant to the environment.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3524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71577412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95DF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41328073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4976A01B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66E90DF6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15C994A0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2469FA2C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CE59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Rescue Skills: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1741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4E6260" w14:paraId="0E969269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307F" w14:textId="77777777" w:rsidR="004E6260" w:rsidRDefault="00000000">
            <w:pPr>
              <w:spacing w:after="0" w:line="240" w:lineRule="auto"/>
            </w:pPr>
            <w:r>
              <w:t>Perform deep water self-rescue (they can direct someone to help empty and stabilise the craft but no assistance getting back in/on).</w:t>
            </w:r>
          </w:p>
          <w:p w14:paraId="2BE428B1" w14:textId="77777777" w:rsidR="004E6260" w:rsidRDefault="00000000">
            <w:pPr>
              <w:spacing w:after="0" w:line="240" w:lineRule="auto"/>
            </w:pPr>
            <w:r>
              <w:t>Wet exit and craft upside down.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DCC0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664E43C8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85E9" w14:textId="77777777" w:rsidR="004E6260" w:rsidRDefault="00000000">
            <w:pPr>
              <w:spacing w:after="0" w:line="240" w:lineRule="auto"/>
            </w:pPr>
            <w:r>
              <w:t>Recover a paddler back into/onto their craft whilst retaining all equipment.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053A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14912DDD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34F5" w14:textId="77777777" w:rsidR="004E6260" w:rsidRDefault="00000000">
            <w:pPr>
              <w:spacing w:after="0" w:line="240" w:lineRule="auto"/>
            </w:pPr>
            <w:r>
              <w:t>Recover an incapacitated paddler and their equipment to shore.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B05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620BE22D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3242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3029BF95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4CA7740C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4F1BBDAF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7648CDCB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0614C8C7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B4E1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2874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21B234F4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3D94" w14:textId="670821EF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Delivery:</w:t>
            </w:r>
          </w:p>
        </w:tc>
      </w:tr>
      <w:tr w:rsidR="004E6260" w14:paraId="47AC7263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347B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233C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64F24057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5A5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Journeying: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F113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4E6260" w14:paraId="1CB16BF0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2CA9" w14:textId="77777777" w:rsidR="004E6260" w:rsidRDefault="00000000">
            <w:pPr>
              <w:spacing w:after="0" w:line="240" w:lineRule="auto"/>
            </w:pPr>
            <w:r>
              <w:t>Able to make appropriate decisions and judgements applying the CLAP model.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E2E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46C8A841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85C4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0CC69728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39A1A309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08F87161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3E22594D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430A1ADA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91D1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Equipment: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CE59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4E6260" w14:paraId="2EBC3280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F3F6" w14:textId="77777777" w:rsidR="004E6260" w:rsidRDefault="00000000">
            <w:pPr>
              <w:spacing w:after="0" w:line="240" w:lineRule="auto"/>
            </w:pPr>
            <w:r>
              <w:t>Whistle.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0B3F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5758DD60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1E56" w14:textId="77777777" w:rsidR="004E6260" w:rsidRDefault="00000000">
            <w:pPr>
              <w:spacing w:after="0" w:line="240" w:lineRule="auto"/>
            </w:pPr>
            <w:r>
              <w:t>Radio (and be familiar with its use and radio protocols).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87CF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329EAB87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892A" w14:textId="77777777" w:rsidR="004E6260" w:rsidRDefault="00000000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Aid kit.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C935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4029291F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3981" w14:textId="77777777" w:rsidR="004E6260" w:rsidRDefault="00000000">
            <w:pPr>
              <w:spacing w:after="0" w:line="240" w:lineRule="auto"/>
            </w:pPr>
            <w:r>
              <w:t>Appropriate releasable means of towing.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CD13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43528F37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4E3A" w14:textId="77777777" w:rsidR="004E6260" w:rsidRDefault="00000000">
            <w:pPr>
              <w:spacing w:after="0" w:line="240" w:lineRule="auto"/>
            </w:pPr>
            <w:r>
              <w:t>Rescue knife (concealed).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B0E1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30D66A8D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04E6" w14:textId="77777777" w:rsidR="004E62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12C1D62E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31426865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5BABC1AF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  <w:p w14:paraId="67322BFE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8BD0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64DB33A8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81B5" w14:textId="49FBCB00" w:rsidR="004E6260" w:rsidRDefault="004E6260">
            <w:pPr>
              <w:spacing w:after="0" w:line="240" w:lineRule="auto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877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  <w:tr w:rsidR="004E6260" w14:paraId="3AE5B104" w14:textId="77777777">
        <w:tblPrEx>
          <w:tblCellMar>
            <w:top w:w="0" w:type="dxa"/>
            <w:bottom w:w="0" w:type="dxa"/>
          </w:tblCellMar>
        </w:tblPrEx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997C" w14:textId="77777777" w:rsidR="004E6260" w:rsidRDefault="004E6260">
            <w:pPr>
              <w:spacing w:after="0" w:line="240" w:lineRule="auto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01A4" w14:textId="77777777" w:rsidR="004E6260" w:rsidRDefault="004E626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8C4C863" w14:textId="77777777" w:rsidR="004E6260" w:rsidRDefault="004E6260"/>
    <w:sectPr w:rsidR="004E626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DD52" w14:textId="77777777" w:rsidR="0073072E" w:rsidRDefault="0073072E">
      <w:pPr>
        <w:spacing w:after="0" w:line="240" w:lineRule="auto"/>
      </w:pPr>
      <w:r>
        <w:separator/>
      </w:r>
    </w:p>
  </w:endnote>
  <w:endnote w:type="continuationSeparator" w:id="0">
    <w:p w14:paraId="1BCDB2E0" w14:textId="77777777" w:rsidR="0073072E" w:rsidRDefault="0073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2C3B" w14:textId="77777777" w:rsidR="0073072E" w:rsidRDefault="007307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235CEC" w14:textId="77777777" w:rsidR="0073072E" w:rsidRDefault="00730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6260"/>
    <w:rsid w:val="000A596A"/>
    <w:rsid w:val="00497C89"/>
    <w:rsid w:val="004E6260"/>
    <w:rsid w:val="004E6B73"/>
    <w:rsid w:val="0056068D"/>
    <w:rsid w:val="00606B65"/>
    <w:rsid w:val="0073072E"/>
    <w:rsid w:val="00804EFC"/>
    <w:rsid w:val="0092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3906"/>
  <w15:docId w15:val="{3FE328AD-3815-40FD-A871-37D65760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B666D67EFE94DB5CAC2EEB3942B68" ma:contentTypeVersion="21" ma:contentTypeDescription="Create a new document." ma:contentTypeScope="" ma:versionID="5df009f9d456f76fcbeb990ed12c7ac5">
  <xsd:schema xmlns:xsd="http://www.w3.org/2001/XMLSchema" xmlns:xs="http://www.w3.org/2001/XMLSchema" xmlns:p="http://schemas.microsoft.com/office/2006/metadata/properties" xmlns:ns1="http://schemas.microsoft.com/sharepoint/v3" xmlns:ns2="cd9a982d-2877-47b8-8e58-dd986621370c" xmlns:ns3="99786be0-d47e-4b9e-aee5-ea180ae1f1f2" targetNamespace="http://schemas.microsoft.com/office/2006/metadata/properties" ma:root="true" ma:fieldsID="a154e77a1e483d67b6e1409e2dbfe924" ns1:_="" ns2:_="" ns3:_="">
    <xsd:import namespace="http://schemas.microsoft.com/sharepoint/v3"/>
    <xsd:import namespace="cd9a982d-2877-47b8-8e58-dd986621370c"/>
    <xsd:import namespace="99786be0-d47e-4b9e-aee5-ea180ae1f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a982d-2877-47b8-8e58-dd98662137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4ed82b-0e18-4f5e-ae5b-766cf7e159be}" ma:internalName="TaxCatchAll" ma:showField="CatchAllData" ma:web="cd9a982d-2877-47b8-8e58-dd9866213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86be0-d47e-4b9e-aee5-ea180ae1f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eba3ec9-7112-4061-a73e-88379cf9e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d9a982d-2877-47b8-8e58-dd986621370c" xsi:nil="true"/>
    <lcf76f155ced4ddcb4097134ff3c332f xmlns="99786be0-d47e-4b9e-aee5-ea180ae1f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A4536-9B96-4B99-AD1A-A2B3FC9DD427}"/>
</file>

<file path=customXml/itemProps2.xml><?xml version="1.0" encoding="utf-8"?>
<ds:datastoreItem xmlns:ds="http://schemas.openxmlformats.org/officeDocument/2006/customXml" ds:itemID="{DD1CC565-3006-4609-91DB-7B2C382682DE}"/>
</file>

<file path=customXml/itemProps3.xml><?xml version="1.0" encoding="utf-8"?>
<ds:datastoreItem xmlns:ds="http://schemas.openxmlformats.org/officeDocument/2006/customXml" ds:itemID="{BB95FF26-D697-4071-AB42-4E5C0B454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Burren</dc:creator>
  <dc:description/>
  <cp:lastModifiedBy>Gavin King</cp:lastModifiedBy>
  <cp:revision>6</cp:revision>
  <cp:lastPrinted>2025-06-17T15:08:00Z</cp:lastPrinted>
  <dcterms:created xsi:type="dcterms:W3CDTF">2025-06-20T13:47:00Z</dcterms:created>
  <dcterms:modified xsi:type="dcterms:W3CDTF">2025-06-20T14:07:00Z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702c11-f20d-4719-8a65-d9a784f02aa9_Enabled">
    <vt:lpwstr>true</vt:lpwstr>
  </property>
  <property fmtid="{D5CDD505-2E9C-101B-9397-08002B2CF9AE}" pid="3" name="MSIP_Label_b8702c11-f20d-4719-8a65-d9a784f02aa9_SetDate">
    <vt:lpwstr>2025-06-20T13:47:46Z</vt:lpwstr>
  </property>
  <property fmtid="{D5CDD505-2E9C-101B-9397-08002B2CF9AE}" pid="4" name="MSIP_Label_b8702c11-f20d-4719-8a65-d9a784f02aa9_Method">
    <vt:lpwstr>Privileged</vt:lpwstr>
  </property>
  <property fmtid="{D5CDD505-2E9C-101B-9397-08002B2CF9AE}" pid="5" name="MSIP_Label_b8702c11-f20d-4719-8a65-d9a784f02aa9_Name">
    <vt:lpwstr>General</vt:lpwstr>
  </property>
  <property fmtid="{D5CDD505-2E9C-101B-9397-08002B2CF9AE}" pid="6" name="MSIP_Label_b8702c11-f20d-4719-8a65-d9a784f02aa9_SiteId">
    <vt:lpwstr>db52df0e-c9b2-4597-be7c-5287dcdd3805</vt:lpwstr>
  </property>
  <property fmtid="{D5CDD505-2E9C-101B-9397-08002B2CF9AE}" pid="7" name="MSIP_Label_b8702c11-f20d-4719-8a65-d9a784f02aa9_ActionId">
    <vt:lpwstr>d8abc631-9245-419a-bc04-4646ab010c0b</vt:lpwstr>
  </property>
  <property fmtid="{D5CDD505-2E9C-101B-9397-08002B2CF9AE}" pid="8" name="MSIP_Label_b8702c11-f20d-4719-8a65-d9a784f02aa9_ContentBits">
    <vt:lpwstr>0</vt:lpwstr>
  </property>
  <property fmtid="{D5CDD505-2E9C-101B-9397-08002B2CF9AE}" pid="9" name="MSIP_Label_b8702c11-f20d-4719-8a65-d9a784f02aa9_Tag">
    <vt:lpwstr>10, 0, 1, 1</vt:lpwstr>
  </property>
  <property fmtid="{D5CDD505-2E9C-101B-9397-08002B2CF9AE}" pid="10" name="ContentTypeId">
    <vt:lpwstr>0x0101009BCB666D67EFE94DB5CAC2EEB3942B68</vt:lpwstr>
  </property>
</Properties>
</file>